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2BF0C" w14:textId="77777777" w:rsidR="003F0380" w:rsidRPr="00D21988" w:rsidRDefault="003F0380" w:rsidP="008B1B19">
      <w:pPr>
        <w:jc w:val="center"/>
        <w:rPr>
          <w:rFonts w:ascii="Corbel" w:hAnsi="Corbel"/>
          <w:sz w:val="36"/>
          <w:szCs w:val="36"/>
        </w:rPr>
      </w:pPr>
    </w:p>
    <w:p w14:paraId="15580B4D" w14:textId="77777777" w:rsidR="003F0380" w:rsidRPr="00D21988" w:rsidRDefault="003F0380" w:rsidP="008B1B19">
      <w:pPr>
        <w:jc w:val="center"/>
        <w:rPr>
          <w:rFonts w:ascii="Corbel" w:hAnsi="Corbel"/>
          <w:sz w:val="36"/>
          <w:szCs w:val="36"/>
        </w:rPr>
      </w:pPr>
    </w:p>
    <w:p w14:paraId="6DB63793" w14:textId="77777777" w:rsidR="003F0380" w:rsidRPr="00D21988" w:rsidRDefault="003F0380" w:rsidP="008B1B19">
      <w:pPr>
        <w:jc w:val="center"/>
        <w:rPr>
          <w:rFonts w:ascii="Corbel" w:hAnsi="Corbel"/>
          <w:sz w:val="36"/>
          <w:szCs w:val="36"/>
        </w:rPr>
      </w:pPr>
    </w:p>
    <w:p w14:paraId="027F01DC" w14:textId="77777777" w:rsidR="003F0380" w:rsidRPr="00D21988" w:rsidRDefault="003F0380" w:rsidP="008B1B19">
      <w:pPr>
        <w:jc w:val="center"/>
        <w:rPr>
          <w:rFonts w:ascii="Corbel" w:hAnsi="Corbel"/>
          <w:sz w:val="36"/>
          <w:szCs w:val="36"/>
        </w:rPr>
      </w:pPr>
    </w:p>
    <w:p w14:paraId="5D770759" w14:textId="77777777" w:rsidR="00194147" w:rsidRPr="00D21988" w:rsidRDefault="00194147" w:rsidP="008B1B19">
      <w:pPr>
        <w:jc w:val="center"/>
        <w:rPr>
          <w:rFonts w:ascii="Corbel" w:hAnsi="Corbel"/>
          <w:sz w:val="36"/>
          <w:szCs w:val="36"/>
        </w:rPr>
      </w:pPr>
    </w:p>
    <w:p w14:paraId="3A61C48A" w14:textId="77777777" w:rsidR="00194147" w:rsidRPr="00D21988" w:rsidRDefault="00194147" w:rsidP="008B1B19">
      <w:pPr>
        <w:jc w:val="center"/>
        <w:rPr>
          <w:rFonts w:ascii="Corbel" w:hAnsi="Corbel"/>
          <w:sz w:val="36"/>
          <w:szCs w:val="36"/>
        </w:rPr>
      </w:pPr>
    </w:p>
    <w:p w14:paraId="53BDBF7E" w14:textId="77777777" w:rsidR="00194147" w:rsidRPr="00D21988" w:rsidRDefault="00194147" w:rsidP="008B1B19">
      <w:pPr>
        <w:jc w:val="center"/>
        <w:rPr>
          <w:rFonts w:ascii="Corbel" w:hAnsi="Corbel"/>
          <w:sz w:val="72"/>
          <w:szCs w:val="72"/>
        </w:rPr>
      </w:pPr>
    </w:p>
    <w:p w14:paraId="369E43AF" w14:textId="53603F9F" w:rsidR="00D21988" w:rsidRPr="00D21988" w:rsidRDefault="00194147" w:rsidP="00D21988">
      <w:pPr>
        <w:jc w:val="center"/>
        <w:rPr>
          <w:rFonts w:ascii="Corbel" w:hAnsi="Corbel" w:cstheme="minorHAnsi"/>
          <w:b/>
          <w:smallCaps/>
          <w:color w:val="7F7F7F" w:themeColor="text1" w:themeTint="80"/>
          <w:sz w:val="56"/>
          <w:szCs w:val="56"/>
        </w:rPr>
      </w:pPr>
      <w:r w:rsidRPr="00D21988">
        <w:rPr>
          <w:rFonts w:ascii="Corbel" w:hAnsi="Corbel" w:cstheme="minorHAnsi"/>
          <w:b/>
          <w:smallCaps/>
          <w:color w:val="7F7F7F" w:themeColor="text1" w:themeTint="80"/>
          <w:sz w:val="56"/>
          <w:szCs w:val="56"/>
        </w:rPr>
        <w:t>Request for Proposal</w:t>
      </w:r>
    </w:p>
    <w:p w14:paraId="68FA28FE" w14:textId="69CCF9ED" w:rsidR="00194147" w:rsidRPr="00D21988" w:rsidRDefault="00D64F0E" w:rsidP="00194147">
      <w:pPr>
        <w:jc w:val="center"/>
        <w:rPr>
          <w:rFonts w:ascii="Corbel" w:hAnsi="Corbel" w:cstheme="minorHAnsi"/>
          <w:b/>
          <w:smallCaps/>
          <w:color w:val="7F7F7F" w:themeColor="text1" w:themeTint="80"/>
          <w:sz w:val="56"/>
          <w:szCs w:val="56"/>
        </w:rPr>
      </w:pPr>
      <w:permStart w:id="489428773" w:edGrp="everyone"/>
      <w:r w:rsidRPr="00D21988">
        <w:rPr>
          <w:rFonts w:ascii="Corbel" w:hAnsi="Corbel" w:cstheme="minorHAnsi"/>
          <w:b/>
          <w:smallCaps/>
          <w:color w:val="7F7F7F" w:themeColor="text1" w:themeTint="80"/>
          <w:sz w:val="56"/>
          <w:szCs w:val="56"/>
        </w:rPr>
        <w:t>For</w:t>
      </w:r>
      <w:r w:rsidR="00D46085">
        <w:rPr>
          <w:rFonts w:ascii="Corbel" w:hAnsi="Corbel" w:cstheme="minorHAnsi"/>
          <w:b/>
          <w:smallCaps/>
          <w:color w:val="7F7F7F" w:themeColor="text1" w:themeTint="80"/>
          <w:sz w:val="56"/>
          <w:szCs w:val="56"/>
        </w:rPr>
        <w:t xml:space="preserve"> </w:t>
      </w:r>
      <w:r w:rsidR="00AC22D5">
        <w:rPr>
          <w:rFonts w:ascii="Corbel" w:hAnsi="Corbel" w:cstheme="minorHAnsi"/>
          <w:b/>
          <w:smallCaps/>
          <w:color w:val="7F7F7F" w:themeColor="text1" w:themeTint="80"/>
          <w:sz w:val="56"/>
          <w:szCs w:val="56"/>
        </w:rPr>
        <w:t>School Transportation</w:t>
      </w:r>
      <w:permEnd w:id="489428773"/>
    </w:p>
    <w:p w14:paraId="60037E53" w14:textId="0B2A36C7" w:rsidR="00194147" w:rsidRPr="00D21988" w:rsidRDefault="00F82D2D" w:rsidP="00194147">
      <w:pPr>
        <w:jc w:val="center"/>
        <w:rPr>
          <w:rFonts w:ascii="Corbel" w:hAnsi="Corbel" w:cstheme="minorHAnsi"/>
          <w:b/>
          <w:smallCaps/>
          <w:color w:val="7F7F7F" w:themeColor="text1" w:themeTint="80"/>
          <w:sz w:val="32"/>
          <w:szCs w:val="32"/>
        </w:rPr>
      </w:pPr>
      <w:r>
        <w:rPr>
          <w:rFonts w:ascii="Corbel" w:hAnsi="Corbel" w:cstheme="minorHAnsi"/>
          <w:b/>
          <w:smallCaps/>
          <w:color w:val="7F7F7F" w:themeColor="text1" w:themeTint="80"/>
          <w:sz w:val="32"/>
          <w:szCs w:val="32"/>
        </w:rPr>
        <w:t>May</w:t>
      </w:r>
      <w:r w:rsidR="00AC22D5">
        <w:rPr>
          <w:rFonts w:ascii="Corbel" w:hAnsi="Corbel" w:cstheme="minorHAnsi"/>
          <w:b/>
          <w:smallCaps/>
          <w:color w:val="7F7F7F" w:themeColor="text1" w:themeTint="80"/>
          <w:sz w:val="32"/>
          <w:szCs w:val="32"/>
        </w:rPr>
        <w:t xml:space="preserve"> </w:t>
      </w:r>
      <w:r>
        <w:rPr>
          <w:rFonts w:ascii="Corbel" w:hAnsi="Corbel" w:cstheme="minorHAnsi"/>
          <w:b/>
          <w:smallCaps/>
          <w:color w:val="7F7F7F" w:themeColor="text1" w:themeTint="80"/>
          <w:sz w:val="32"/>
          <w:szCs w:val="32"/>
        </w:rPr>
        <w:t>2025</w:t>
      </w:r>
    </w:p>
    <w:p w14:paraId="13864BFA" w14:textId="77777777" w:rsidR="00D21988" w:rsidRPr="00D21988" w:rsidRDefault="00D21988" w:rsidP="00194147">
      <w:pPr>
        <w:jc w:val="center"/>
        <w:rPr>
          <w:rFonts w:ascii="Corbel" w:hAnsi="Corbel"/>
          <w:b/>
          <w:color w:val="0070C0"/>
          <w:sz w:val="36"/>
          <w:szCs w:val="36"/>
        </w:rPr>
      </w:pPr>
    </w:p>
    <w:p w14:paraId="60C732F7" w14:textId="77777777" w:rsidR="00D21988" w:rsidRPr="00D21988" w:rsidRDefault="00D21988" w:rsidP="00194147">
      <w:pPr>
        <w:jc w:val="center"/>
        <w:rPr>
          <w:rFonts w:ascii="Corbel" w:hAnsi="Corbel"/>
          <w:b/>
          <w:color w:val="0070C0"/>
          <w:sz w:val="36"/>
          <w:szCs w:val="36"/>
        </w:rPr>
      </w:pPr>
    </w:p>
    <w:p w14:paraId="3F46E7BA" w14:textId="77777777" w:rsidR="00D21988" w:rsidRPr="00D21988" w:rsidRDefault="00D21988" w:rsidP="00194147">
      <w:pPr>
        <w:jc w:val="center"/>
        <w:rPr>
          <w:rFonts w:ascii="Corbel" w:hAnsi="Corbel"/>
          <w:b/>
          <w:color w:val="0070C0"/>
          <w:sz w:val="36"/>
          <w:szCs w:val="36"/>
        </w:rPr>
      </w:pPr>
    </w:p>
    <w:p w14:paraId="6301B3EC" w14:textId="77777777" w:rsidR="00D21988" w:rsidRPr="00D21988" w:rsidRDefault="00D21988" w:rsidP="00194147">
      <w:pPr>
        <w:jc w:val="center"/>
        <w:rPr>
          <w:rFonts w:ascii="Corbel" w:hAnsi="Corbel"/>
          <w:b/>
          <w:color w:val="0070C0"/>
          <w:sz w:val="36"/>
          <w:szCs w:val="36"/>
        </w:rPr>
      </w:pPr>
    </w:p>
    <w:p w14:paraId="0C5ADB4F" w14:textId="57964029" w:rsidR="00A062B2" w:rsidRPr="00D21988" w:rsidRDefault="00A062B2" w:rsidP="00194147">
      <w:pPr>
        <w:jc w:val="center"/>
        <w:rPr>
          <w:rFonts w:ascii="Corbel" w:hAnsi="Corbel"/>
          <w:b/>
          <w:color w:val="0070C0"/>
          <w:sz w:val="36"/>
          <w:szCs w:val="36"/>
        </w:rPr>
      </w:pPr>
      <w:r w:rsidRPr="00D21988">
        <w:rPr>
          <w:rFonts w:ascii="Corbel" w:hAnsi="Corbel"/>
          <w:b/>
          <w:color w:val="0070C0"/>
          <w:sz w:val="36"/>
          <w:szCs w:val="36"/>
        </w:rPr>
        <w:t>N</w:t>
      </w:r>
      <w:r w:rsidRPr="00456615">
        <w:rPr>
          <w:rFonts w:ascii="Corbel" w:hAnsi="Corbel"/>
          <w:b/>
          <w:color w:val="0070C0"/>
          <w:sz w:val="36"/>
          <w:szCs w:val="36"/>
          <w:u w:val="single"/>
          <w:vertAlign w:val="superscript"/>
        </w:rPr>
        <w:t>o</w:t>
      </w:r>
      <w:r w:rsidR="00456615">
        <w:rPr>
          <w:rFonts w:ascii="Corbel" w:hAnsi="Corbel"/>
          <w:b/>
          <w:color w:val="0070C0"/>
          <w:sz w:val="36"/>
          <w:szCs w:val="36"/>
        </w:rPr>
        <w:t xml:space="preserve"> </w:t>
      </w:r>
      <w:r w:rsidRPr="00D21988">
        <w:rPr>
          <w:rFonts w:ascii="Corbel" w:hAnsi="Corbel"/>
          <w:b/>
          <w:color w:val="0070C0"/>
          <w:sz w:val="36"/>
          <w:szCs w:val="36"/>
        </w:rPr>
        <w:t>0</w:t>
      </w:r>
      <w:r w:rsidR="00F82D2D">
        <w:rPr>
          <w:rFonts w:ascii="Corbel" w:hAnsi="Corbel"/>
          <w:b/>
          <w:color w:val="0070C0"/>
          <w:sz w:val="36"/>
          <w:szCs w:val="36"/>
        </w:rPr>
        <w:t>44</w:t>
      </w:r>
    </w:p>
    <w:p w14:paraId="209E26EB" w14:textId="77777777" w:rsidR="005D1562" w:rsidRPr="00D21988" w:rsidRDefault="005D1562" w:rsidP="00194147">
      <w:pPr>
        <w:jc w:val="center"/>
        <w:rPr>
          <w:rFonts w:ascii="Corbel" w:hAnsi="Corbel"/>
          <w:b/>
          <w:sz w:val="36"/>
          <w:szCs w:val="36"/>
        </w:rPr>
      </w:pPr>
    </w:p>
    <w:p w14:paraId="01121F22" w14:textId="77777777" w:rsidR="00194147" w:rsidRPr="00D21988" w:rsidRDefault="00194147" w:rsidP="00194147">
      <w:pPr>
        <w:jc w:val="center"/>
        <w:rPr>
          <w:rFonts w:ascii="Corbel" w:hAnsi="Corbel"/>
          <w:b/>
          <w:sz w:val="36"/>
          <w:szCs w:val="36"/>
        </w:rPr>
      </w:pPr>
    </w:p>
    <w:p w14:paraId="2F40FAD3" w14:textId="77777777" w:rsidR="00194147" w:rsidRPr="00D21988" w:rsidRDefault="00194147" w:rsidP="00194147">
      <w:pPr>
        <w:jc w:val="center"/>
        <w:rPr>
          <w:rFonts w:ascii="Corbel" w:hAnsi="Corbel"/>
          <w:b/>
          <w:sz w:val="36"/>
          <w:szCs w:val="36"/>
        </w:rPr>
      </w:pPr>
    </w:p>
    <w:p w14:paraId="6AE32F37" w14:textId="77777777" w:rsidR="00194147" w:rsidRPr="00D21988" w:rsidRDefault="00194147" w:rsidP="00194147">
      <w:pPr>
        <w:jc w:val="center"/>
        <w:rPr>
          <w:rFonts w:ascii="Corbel" w:hAnsi="Corbel"/>
          <w:b/>
          <w:sz w:val="36"/>
          <w:szCs w:val="36"/>
        </w:rPr>
      </w:pPr>
    </w:p>
    <w:p w14:paraId="28975006" w14:textId="4CE6E66C" w:rsidR="00194147" w:rsidRDefault="00194147" w:rsidP="00194147">
      <w:pPr>
        <w:jc w:val="center"/>
        <w:rPr>
          <w:rFonts w:ascii="Corbel" w:hAnsi="Corbel"/>
          <w:b/>
          <w:sz w:val="36"/>
          <w:szCs w:val="36"/>
        </w:rPr>
      </w:pPr>
    </w:p>
    <w:p w14:paraId="5122A95B" w14:textId="7F467871" w:rsidR="00EE1890" w:rsidRDefault="00EE1890" w:rsidP="00194147">
      <w:pPr>
        <w:jc w:val="center"/>
        <w:rPr>
          <w:rFonts w:ascii="Corbel" w:hAnsi="Corbel"/>
          <w:b/>
          <w:sz w:val="36"/>
          <w:szCs w:val="36"/>
        </w:rPr>
      </w:pPr>
    </w:p>
    <w:p w14:paraId="4D87903E" w14:textId="77777777" w:rsidR="00EE1890" w:rsidRPr="00D21988" w:rsidRDefault="00EE1890" w:rsidP="00194147">
      <w:pPr>
        <w:jc w:val="center"/>
        <w:rPr>
          <w:rFonts w:ascii="Corbel" w:hAnsi="Corbel"/>
          <w:b/>
          <w:sz w:val="36"/>
          <w:szCs w:val="36"/>
        </w:rPr>
      </w:pPr>
    </w:p>
    <w:p w14:paraId="70FEBF07" w14:textId="77777777" w:rsidR="00194147" w:rsidRPr="00D21988" w:rsidRDefault="00194147" w:rsidP="00456615">
      <w:pPr>
        <w:rPr>
          <w:rFonts w:ascii="Corbel" w:hAnsi="Corbel"/>
          <w:b/>
          <w:sz w:val="36"/>
          <w:szCs w:val="36"/>
        </w:rPr>
      </w:pPr>
    </w:p>
    <w:sdt>
      <w:sdtPr>
        <w:rPr>
          <w:rFonts w:ascii="Corbel" w:eastAsiaTheme="minorHAnsi" w:hAnsi="Corbel" w:cstheme="minorBidi"/>
          <w:color w:val="auto"/>
          <w:sz w:val="22"/>
          <w:szCs w:val="22"/>
        </w:rPr>
        <w:id w:val="-943074260"/>
        <w:docPartObj>
          <w:docPartGallery w:val="Table of Contents"/>
          <w:docPartUnique/>
        </w:docPartObj>
      </w:sdtPr>
      <w:sdtEndPr>
        <w:rPr>
          <w:b/>
          <w:bCs/>
          <w:noProof/>
        </w:rPr>
      </w:sdtEndPr>
      <w:sdtContent>
        <w:p w14:paraId="77F36793" w14:textId="77777777" w:rsidR="00194147" w:rsidRPr="00D21988" w:rsidRDefault="00194147">
          <w:pPr>
            <w:pStyle w:val="TOCHeading"/>
            <w:rPr>
              <w:rFonts w:ascii="Corbel" w:hAnsi="Corbel"/>
            </w:rPr>
          </w:pPr>
          <w:r w:rsidRPr="00D21988">
            <w:rPr>
              <w:rFonts w:ascii="Corbel" w:hAnsi="Corbel"/>
            </w:rPr>
            <w:t>Table of Contents</w:t>
          </w:r>
        </w:p>
        <w:p w14:paraId="5CCC6291" w14:textId="0F352802" w:rsidR="00105BB4" w:rsidRDefault="00194147">
          <w:pPr>
            <w:pStyle w:val="TOC1"/>
            <w:tabs>
              <w:tab w:val="right" w:leader="dot" w:pos="9017"/>
            </w:tabs>
            <w:rPr>
              <w:rFonts w:eastAsiaTheme="minorEastAsia"/>
              <w:noProof/>
            </w:rPr>
          </w:pPr>
          <w:r w:rsidRPr="00D21988">
            <w:rPr>
              <w:rFonts w:ascii="Corbel" w:hAnsi="Corbel"/>
            </w:rPr>
            <w:fldChar w:fldCharType="begin"/>
          </w:r>
          <w:r w:rsidRPr="00D21988">
            <w:rPr>
              <w:rFonts w:ascii="Corbel" w:hAnsi="Corbel"/>
            </w:rPr>
            <w:instrText xml:space="preserve"> TOC \o "1-3" \h \z \u </w:instrText>
          </w:r>
          <w:r w:rsidRPr="00D21988">
            <w:rPr>
              <w:rFonts w:ascii="Corbel" w:hAnsi="Corbel"/>
            </w:rPr>
            <w:fldChar w:fldCharType="separate"/>
          </w:r>
          <w:hyperlink w:anchor="_Toc110803703" w:history="1">
            <w:r w:rsidR="00105BB4" w:rsidRPr="00473F1D">
              <w:rPr>
                <w:rStyle w:val="Hyperlink"/>
                <w:rFonts w:ascii="Corbel" w:hAnsi="Corbel"/>
                <w:noProof/>
              </w:rPr>
              <w:t>Disclaimer</w:t>
            </w:r>
            <w:r w:rsidR="00105BB4">
              <w:rPr>
                <w:noProof/>
                <w:webHidden/>
              </w:rPr>
              <w:tab/>
            </w:r>
            <w:r w:rsidR="00105BB4">
              <w:rPr>
                <w:noProof/>
                <w:webHidden/>
              </w:rPr>
              <w:fldChar w:fldCharType="begin"/>
            </w:r>
            <w:r w:rsidR="00105BB4">
              <w:rPr>
                <w:noProof/>
                <w:webHidden/>
              </w:rPr>
              <w:instrText xml:space="preserve"> PAGEREF _Toc110803703 \h </w:instrText>
            </w:r>
            <w:r w:rsidR="00105BB4">
              <w:rPr>
                <w:noProof/>
                <w:webHidden/>
              </w:rPr>
            </w:r>
            <w:r w:rsidR="00105BB4">
              <w:rPr>
                <w:noProof/>
                <w:webHidden/>
              </w:rPr>
              <w:fldChar w:fldCharType="separate"/>
            </w:r>
            <w:r w:rsidR="00633AF9">
              <w:rPr>
                <w:noProof/>
                <w:webHidden/>
              </w:rPr>
              <w:t>3</w:t>
            </w:r>
            <w:r w:rsidR="00105BB4">
              <w:rPr>
                <w:noProof/>
                <w:webHidden/>
              </w:rPr>
              <w:fldChar w:fldCharType="end"/>
            </w:r>
          </w:hyperlink>
        </w:p>
        <w:p w14:paraId="27EE3BC7" w14:textId="12067694" w:rsidR="00105BB4" w:rsidRDefault="00105BB4">
          <w:pPr>
            <w:pStyle w:val="TOC1"/>
            <w:tabs>
              <w:tab w:val="left" w:pos="440"/>
              <w:tab w:val="right" w:leader="dot" w:pos="9017"/>
            </w:tabs>
            <w:rPr>
              <w:rFonts w:eastAsiaTheme="minorEastAsia"/>
              <w:noProof/>
            </w:rPr>
          </w:pPr>
          <w:hyperlink w:anchor="_Toc110803704" w:history="1">
            <w:r w:rsidRPr="00473F1D">
              <w:rPr>
                <w:rStyle w:val="Hyperlink"/>
                <w:rFonts w:ascii="Corbel" w:hAnsi="Corbel"/>
                <w:noProof/>
              </w:rPr>
              <w:t>1-</w:t>
            </w:r>
            <w:r>
              <w:rPr>
                <w:rFonts w:eastAsiaTheme="minorEastAsia"/>
                <w:noProof/>
              </w:rPr>
              <w:tab/>
            </w:r>
            <w:r w:rsidRPr="00473F1D">
              <w:rPr>
                <w:rStyle w:val="Hyperlink"/>
                <w:rFonts w:ascii="Corbel" w:hAnsi="Corbel"/>
                <w:noProof/>
              </w:rPr>
              <w:t>Introduction</w:t>
            </w:r>
            <w:r>
              <w:rPr>
                <w:noProof/>
                <w:webHidden/>
              </w:rPr>
              <w:tab/>
            </w:r>
            <w:r>
              <w:rPr>
                <w:noProof/>
                <w:webHidden/>
              </w:rPr>
              <w:fldChar w:fldCharType="begin"/>
            </w:r>
            <w:r>
              <w:rPr>
                <w:noProof/>
                <w:webHidden/>
              </w:rPr>
              <w:instrText xml:space="preserve"> PAGEREF _Toc110803704 \h </w:instrText>
            </w:r>
            <w:r>
              <w:rPr>
                <w:noProof/>
                <w:webHidden/>
              </w:rPr>
            </w:r>
            <w:r>
              <w:rPr>
                <w:noProof/>
                <w:webHidden/>
              </w:rPr>
              <w:fldChar w:fldCharType="separate"/>
            </w:r>
            <w:r w:rsidR="00633AF9">
              <w:rPr>
                <w:noProof/>
                <w:webHidden/>
              </w:rPr>
              <w:t>4</w:t>
            </w:r>
            <w:r>
              <w:rPr>
                <w:noProof/>
                <w:webHidden/>
              </w:rPr>
              <w:fldChar w:fldCharType="end"/>
            </w:r>
          </w:hyperlink>
        </w:p>
        <w:p w14:paraId="797818BB" w14:textId="1AA33BD6" w:rsidR="00105BB4" w:rsidRDefault="00105BB4">
          <w:pPr>
            <w:pStyle w:val="TOC1"/>
            <w:tabs>
              <w:tab w:val="left" w:pos="440"/>
              <w:tab w:val="right" w:leader="dot" w:pos="9017"/>
            </w:tabs>
            <w:rPr>
              <w:rFonts w:eastAsiaTheme="minorEastAsia"/>
              <w:noProof/>
            </w:rPr>
          </w:pPr>
          <w:hyperlink w:anchor="_Toc110803705" w:history="1">
            <w:r w:rsidRPr="00473F1D">
              <w:rPr>
                <w:rStyle w:val="Hyperlink"/>
                <w:rFonts w:ascii="Corbel" w:hAnsi="Corbel"/>
                <w:noProof/>
                <w:lang w:bidi="ar-AE"/>
              </w:rPr>
              <w:t>2-</w:t>
            </w:r>
            <w:r>
              <w:rPr>
                <w:rFonts w:eastAsiaTheme="minorEastAsia"/>
                <w:noProof/>
              </w:rPr>
              <w:tab/>
            </w:r>
            <w:r w:rsidRPr="00473F1D">
              <w:rPr>
                <w:rStyle w:val="Hyperlink"/>
                <w:rFonts w:ascii="Corbel" w:hAnsi="Corbel"/>
                <w:noProof/>
              </w:rPr>
              <w:t>Scope of Work</w:t>
            </w:r>
            <w:r>
              <w:rPr>
                <w:noProof/>
                <w:webHidden/>
              </w:rPr>
              <w:tab/>
            </w:r>
            <w:r>
              <w:rPr>
                <w:noProof/>
                <w:webHidden/>
              </w:rPr>
              <w:fldChar w:fldCharType="begin"/>
            </w:r>
            <w:r>
              <w:rPr>
                <w:noProof/>
                <w:webHidden/>
              </w:rPr>
              <w:instrText xml:space="preserve"> PAGEREF _Toc110803705 \h </w:instrText>
            </w:r>
            <w:r>
              <w:rPr>
                <w:noProof/>
                <w:webHidden/>
              </w:rPr>
            </w:r>
            <w:r>
              <w:rPr>
                <w:noProof/>
                <w:webHidden/>
              </w:rPr>
              <w:fldChar w:fldCharType="separate"/>
            </w:r>
            <w:r w:rsidR="00633AF9">
              <w:rPr>
                <w:noProof/>
                <w:webHidden/>
              </w:rPr>
              <w:t>4</w:t>
            </w:r>
            <w:r>
              <w:rPr>
                <w:noProof/>
                <w:webHidden/>
              </w:rPr>
              <w:fldChar w:fldCharType="end"/>
            </w:r>
          </w:hyperlink>
        </w:p>
        <w:p w14:paraId="0F59BD2A" w14:textId="126E8D16" w:rsidR="00105BB4" w:rsidRDefault="00105BB4">
          <w:pPr>
            <w:pStyle w:val="TOC1"/>
            <w:tabs>
              <w:tab w:val="left" w:pos="440"/>
              <w:tab w:val="right" w:leader="dot" w:pos="9017"/>
            </w:tabs>
            <w:rPr>
              <w:rFonts w:eastAsiaTheme="minorEastAsia"/>
              <w:noProof/>
            </w:rPr>
          </w:pPr>
          <w:hyperlink w:anchor="_Toc110803706" w:history="1">
            <w:r w:rsidRPr="00473F1D">
              <w:rPr>
                <w:rStyle w:val="Hyperlink"/>
                <w:rFonts w:ascii="Corbel" w:hAnsi="Corbel"/>
                <w:noProof/>
              </w:rPr>
              <w:t>3-</w:t>
            </w:r>
            <w:r>
              <w:rPr>
                <w:rFonts w:eastAsiaTheme="minorEastAsia"/>
                <w:noProof/>
              </w:rPr>
              <w:tab/>
            </w:r>
            <w:r w:rsidRPr="00473F1D">
              <w:rPr>
                <w:rStyle w:val="Hyperlink"/>
                <w:rFonts w:ascii="Corbel" w:hAnsi="Corbel"/>
                <w:noProof/>
              </w:rPr>
              <w:t>Instructions</w:t>
            </w:r>
            <w:r w:rsidRPr="00473F1D">
              <w:rPr>
                <w:rStyle w:val="Hyperlink"/>
                <w:rFonts w:ascii="Corbel" w:hAnsi="Corbel"/>
                <w:noProof/>
                <w:lang w:bidi="ar-AE"/>
              </w:rPr>
              <w:t xml:space="preserve"> for Responding</w:t>
            </w:r>
            <w:r>
              <w:rPr>
                <w:noProof/>
                <w:webHidden/>
              </w:rPr>
              <w:tab/>
            </w:r>
            <w:r>
              <w:rPr>
                <w:noProof/>
                <w:webHidden/>
              </w:rPr>
              <w:fldChar w:fldCharType="begin"/>
            </w:r>
            <w:r>
              <w:rPr>
                <w:noProof/>
                <w:webHidden/>
              </w:rPr>
              <w:instrText xml:space="preserve"> PAGEREF _Toc110803706 \h </w:instrText>
            </w:r>
            <w:r>
              <w:rPr>
                <w:noProof/>
                <w:webHidden/>
              </w:rPr>
            </w:r>
            <w:r>
              <w:rPr>
                <w:noProof/>
                <w:webHidden/>
              </w:rPr>
              <w:fldChar w:fldCharType="separate"/>
            </w:r>
            <w:r w:rsidR="00633AF9">
              <w:rPr>
                <w:noProof/>
                <w:webHidden/>
              </w:rPr>
              <w:t>4</w:t>
            </w:r>
            <w:r>
              <w:rPr>
                <w:noProof/>
                <w:webHidden/>
              </w:rPr>
              <w:fldChar w:fldCharType="end"/>
            </w:r>
          </w:hyperlink>
        </w:p>
        <w:p w14:paraId="00BAB839" w14:textId="1B186BFA" w:rsidR="00105BB4" w:rsidRDefault="00105BB4">
          <w:pPr>
            <w:pStyle w:val="TOC2"/>
            <w:tabs>
              <w:tab w:val="right" w:leader="dot" w:pos="9017"/>
            </w:tabs>
            <w:rPr>
              <w:rFonts w:eastAsiaTheme="minorEastAsia"/>
              <w:noProof/>
            </w:rPr>
          </w:pPr>
          <w:hyperlink w:anchor="_Toc110803707" w:history="1">
            <w:r w:rsidRPr="00473F1D">
              <w:rPr>
                <w:rStyle w:val="Hyperlink"/>
                <w:rFonts w:ascii="Corbel" w:hAnsi="Corbel"/>
                <w:noProof/>
              </w:rPr>
              <w:t>3.1 Timelines</w:t>
            </w:r>
            <w:r>
              <w:rPr>
                <w:noProof/>
                <w:webHidden/>
              </w:rPr>
              <w:tab/>
            </w:r>
            <w:r>
              <w:rPr>
                <w:noProof/>
                <w:webHidden/>
              </w:rPr>
              <w:fldChar w:fldCharType="begin"/>
            </w:r>
            <w:r>
              <w:rPr>
                <w:noProof/>
                <w:webHidden/>
              </w:rPr>
              <w:instrText xml:space="preserve"> PAGEREF _Toc110803707 \h </w:instrText>
            </w:r>
            <w:r>
              <w:rPr>
                <w:noProof/>
                <w:webHidden/>
              </w:rPr>
            </w:r>
            <w:r>
              <w:rPr>
                <w:noProof/>
                <w:webHidden/>
              </w:rPr>
              <w:fldChar w:fldCharType="separate"/>
            </w:r>
            <w:r w:rsidR="00633AF9">
              <w:rPr>
                <w:noProof/>
                <w:webHidden/>
              </w:rPr>
              <w:t>4</w:t>
            </w:r>
            <w:r>
              <w:rPr>
                <w:noProof/>
                <w:webHidden/>
              </w:rPr>
              <w:fldChar w:fldCharType="end"/>
            </w:r>
          </w:hyperlink>
        </w:p>
        <w:p w14:paraId="163A0C85" w14:textId="11F78BEE" w:rsidR="00105BB4" w:rsidRDefault="00105BB4">
          <w:pPr>
            <w:pStyle w:val="TOC2"/>
            <w:tabs>
              <w:tab w:val="right" w:leader="dot" w:pos="9017"/>
            </w:tabs>
            <w:rPr>
              <w:rFonts w:eastAsiaTheme="minorEastAsia"/>
              <w:noProof/>
            </w:rPr>
          </w:pPr>
          <w:hyperlink w:anchor="_Toc110803708" w:history="1">
            <w:r w:rsidRPr="00473F1D">
              <w:rPr>
                <w:rStyle w:val="Hyperlink"/>
                <w:rFonts w:ascii="Corbel" w:hAnsi="Corbel"/>
                <w:noProof/>
              </w:rPr>
              <w:t>3.2 Proposal Submission</w:t>
            </w:r>
            <w:r>
              <w:rPr>
                <w:noProof/>
                <w:webHidden/>
              </w:rPr>
              <w:tab/>
            </w:r>
            <w:r>
              <w:rPr>
                <w:noProof/>
                <w:webHidden/>
              </w:rPr>
              <w:fldChar w:fldCharType="begin"/>
            </w:r>
            <w:r>
              <w:rPr>
                <w:noProof/>
                <w:webHidden/>
              </w:rPr>
              <w:instrText xml:space="preserve"> PAGEREF _Toc110803708 \h </w:instrText>
            </w:r>
            <w:r>
              <w:rPr>
                <w:noProof/>
                <w:webHidden/>
              </w:rPr>
            </w:r>
            <w:r>
              <w:rPr>
                <w:noProof/>
                <w:webHidden/>
              </w:rPr>
              <w:fldChar w:fldCharType="separate"/>
            </w:r>
            <w:r w:rsidR="00633AF9">
              <w:rPr>
                <w:noProof/>
                <w:webHidden/>
              </w:rPr>
              <w:t>4</w:t>
            </w:r>
            <w:r>
              <w:rPr>
                <w:noProof/>
                <w:webHidden/>
              </w:rPr>
              <w:fldChar w:fldCharType="end"/>
            </w:r>
          </w:hyperlink>
        </w:p>
        <w:p w14:paraId="4BFF0B6E" w14:textId="3BEA9098" w:rsidR="00105BB4" w:rsidRDefault="00105BB4">
          <w:pPr>
            <w:pStyle w:val="TOC2"/>
            <w:tabs>
              <w:tab w:val="right" w:leader="dot" w:pos="9017"/>
            </w:tabs>
            <w:rPr>
              <w:rFonts w:eastAsiaTheme="minorEastAsia"/>
              <w:noProof/>
            </w:rPr>
          </w:pPr>
          <w:hyperlink w:anchor="_Toc110803709" w:history="1">
            <w:r w:rsidRPr="00473F1D">
              <w:rPr>
                <w:rStyle w:val="Hyperlink"/>
                <w:rFonts w:ascii="Corbel" w:hAnsi="Corbel"/>
                <w:noProof/>
              </w:rPr>
              <w:t>3.3 Technical</w:t>
            </w:r>
            <w:r w:rsidRPr="00473F1D">
              <w:rPr>
                <w:rStyle w:val="Hyperlink"/>
                <w:rFonts w:ascii="Corbel" w:hAnsi="Corbel"/>
                <w:noProof/>
                <w:lang w:bidi="ar-AE"/>
              </w:rPr>
              <w:t xml:space="preserve"> Document</w:t>
            </w:r>
            <w:r>
              <w:rPr>
                <w:noProof/>
                <w:webHidden/>
              </w:rPr>
              <w:tab/>
            </w:r>
            <w:r>
              <w:rPr>
                <w:noProof/>
                <w:webHidden/>
              </w:rPr>
              <w:fldChar w:fldCharType="begin"/>
            </w:r>
            <w:r>
              <w:rPr>
                <w:noProof/>
                <w:webHidden/>
              </w:rPr>
              <w:instrText xml:space="preserve"> PAGEREF _Toc110803709 \h </w:instrText>
            </w:r>
            <w:r>
              <w:rPr>
                <w:noProof/>
                <w:webHidden/>
              </w:rPr>
            </w:r>
            <w:r>
              <w:rPr>
                <w:noProof/>
                <w:webHidden/>
              </w:rPr>
              <w:fldChar w:fldCharType="separate"/>
            </w:r>
            <w:r w:rsidR="00633AF9">
              <w:rPr>
                <w:noProof/>
                <w:webHidden/>
              </w:rPr>
              <w:t>5</w:t>
            </w:r>
            <w:r>
              <w:rPr>
                <w:noProof/>
                <w:webHidden/>
              </w:rPr>
              <w:fldChar w:fldCharType="end"/>
            </w:r>
          </w:hyperlink>
        </w:p>
        <w:p w14:paraId="12665A63" w14:textId="652E62FA" w:rsidR="00105BB4" w:rsidRDefault="00105BB4">
          <w:pPr>
            <w:pStyle w:val="TOC2"/>
            <w:tabs>
              <w:tab w:val="right" w:leader="dot" w:pos="9017"/>
            </w:tabs>
            <w:rPr>
              <w:rFonts w:eastAsiaTheme="minorEastAsia"/>
              <w:noProof/>
            </w:rPr>
          </w:pPr>
          <w:hyperlink w:anchor="_Toc110803710" w:history="1">
            <w:r w:rsidRPr="00473F1D">
              <w:rPr>
                <w:rStyle w:val="Hyperlink"/>
                <w:rFonts w:ascii="Corbel" w:hAnsi="Corbel"/>
                <w:noProof/>
                <w:lang w:bidi="ar-AE"/>
              </w:rPr>
              <w:t>3.4 Commercial Document</w:t>
            </w:r>
            <w:r>
              <w:rPr>
                <w:noProof/>
                <w:webHidden/>
              </w:rPr>
              <w:tab/>
            </w:r>
            <w:r>
              <w:rPr>
                <w:noProof/>
                <w:webHidden/>
              </w:rPr>
              <w:fldChar w:fldCharType="begin"/>
            </w:r>
            <w:r>
              <w:rPr>
                <w:noProof/>
                <w:webHidden/>
              </w:rPr>
              <w:instrText xml:space="preserve"> PAGEREF _Toc110803710 \h </w:instrText>
            </w:r>
            <w:r>
              <w:rPr>
                <w:noProof/>
                <w:webHidden/>
              </w:rPr>
            </w:r>
            <w:r>
              <w:rPr>
                <w:noProof/>
                <w:webHidden/>
              </w:rPr>
              <w:fldChar w:fldCharType="separate"/>
            </w:r>
            <w:r w:rsidR="00633AF9">
              <w:rPr>
                <w:noProof/>
                <w:webHidden/>
              </w:rPr>
              <w:t>5</w:t>
            </w:r>
            <w:r>
              <w:rPr>
                <w:noProof/>
                <w:webHidden/>
              </w:rPr>
              <w:fldChar w:fldCharType="end"/>
            </w:r>
          </w:hyperlink>
        </w:p>
        <w:p w14:paraId="7BA63478" w14:textId="458A5F1B" w:rsidR="00105BB4" w:rsidRDefault="00105BB4">
          <w:pPr>
            <w:pStyle w:val="TOC1"/>
            <w:tabs>
              <w:tab w:val="left" w:pos="440"/>
              <w:tab w:val="right" w:leader="dot" w:pos="9017"/>
            </w:tabs>
            <w:rPr>
              <w:rFonts w:eastAsiaTheme="minorEastAsia"/>
              <w:noProof/>
            </w:rPr>
          </w:pPr>
          <w:hyperlink w:anchor="_Toc110803711" w:history="1">
            <w:r w:rsidRPr="00473F1D">
              <w:rPr>
                <w:rStyle w:val="Hyperlink"/>
                <w:rFonts w:ascii="Corbel" w:hAnsi="Corbel"/>
                <w:noProof/>
                <w:lang w:bidi="ar-AE"/>
              </w:rPr>
              <w:t>4-</w:t>
            </w:r>
            <w:r>
              <w:rPr>
                <w:rFonts w:eastAsiaTheme="minorEastAsia"/>
                <w:noProof/>
              </w:rPr>
              <w:tab/>
            </w:r>
            <w:r w:rsidRPr="00473F1D">
              <w:rPr>
                <w:rStyle w:val="Hyperlink"/>
                <w:rFonts w:ascii="Corbel" w:hAnsi="Corbel"/>
                <w:noProof/>
              </w:rPr>
              <w:t>Queries</w:t>
            </w:r>
            <w:r w:rsidRPr="00473F1D">
              <w:rPr>
                <w:rStyle w:val="Hyperlink"/>
                <w:rFonts w:ascii="Corbel" w:hAnsi="Corbel"/>
                <w:noProof/>
                <w:lang w:bidi="ar-AE"/>
              </w:rPr>
              <w:t xml:space="preserve"> on the RFP</w:t>
            </w:r>
            <w:r>
              <w:rPr>
                <w:noProof/>
                <w:webHidden/>
              </w:rPr>
              <w:tab/>
            </w:r>
            <w:r>
              <w:rPr>
                <w:noProof/>
                <w:webHidden/>
              </w:rPr>
              <w:fldChar w:fldCharType="begin"/>
            </w:r>
            <w:r>
              <w:rPr>
                <w:noProof/>
                <w:webHidden/>
              </w:rPr>
              <w:instrText xml:space="preserve"> PAGEREF _Toc110803711 \h </w:instrText>
            </w:r>
            <w:r>
              <w:rPr>
                <w:noProof/>
                <w:webHidden/>
              </w:rPr>
            </w:r>
            <w:r>
              <w:rPr>
                <w:noProof/>
                <w:webHidden/>
              </w:rPr>
              <w:fldChar w:fldCharType="separate"/>
            </w:r>
            <w:r w:rsidR="00633AF9">
              <w:rPr>
                <w:noProof/>
                <w:webHidden/>
              </w:rPr>
              <w:t>6</w:t>
            </w:r>
            <w:r>
              <w:rPr>
                <w:noProof/>
                <w:webHidden/>
              </w:rPr>
              <w:fldChar w:fldCharType="end"/>
            </w:r>
          </w:hyperlink>
        </w:p>
        <w:p w14:paraId="3237DBC0" w14:textId="13E0A78F" w:rsidR="00105BB4" w:rsidRDefault="00105BB4">
          <w:pPr>
            <w:pStyle w:val="TOC1"/>
            <w:tabs>
              <w:tab w:val="left" w:pos="440"/>
              <w:tab w:val="right" w:leader="dot" w:pos="9017"/>
            </w:tabs>
            <w:rPr>
              <w:rFonts w:eastAsiaTheme="minorEastAsia"/>
              <w:noProof/>
            </w:rPr>
          </w:pPr>
          <w:hyperlink w:anchor="_Toc110803712" w:history="1">
            <w:r w:rsidRPr="00473F1D">
              <w:rPr>
                <w:rStyle w:val="Hyperlink"/>
                <w:rFonts w:ascii="Corbel" w:hAnsi="Corbel"/>
                <w:noProof/>
                <w:lang w:bidi="ar-AE"/>
              </w:rPr>
              <w:t>5-</w:t>
            </w:r>
            <w:r>
              <w:rPr>
                <w:rFonts w:eastAsiaTheme="minorEastAsia"/>
                <w:noProof/>
              </w:rPr>
              <w:tab/>
            </w:r>
            <w:r w:rsidRPr="00473F1D">
              <w:rPr>
                <w:rStyle w:val="Hyperlink"/>
                <w:rFonts w:ascii="Corbel" w:hAnsi="Corbel"/>
                <w:noProof/>
                <w:lang w:bidi="ar-AE"/>
              </w:rPr>
              <w:t>Period of Validity; Contingencies; Changes</w:t>
            </w:r>
            <w:r>
              <w:rPr>
                <w:noProof/>
                <w:webHidden/>
              </w:rPr>
              <w:tab/>
            </w:r>
            <w:r>
              <w:rPr>
                <w:noProof/>
                <w:webHidden/>
              </w:rPr>
              <w:fldChar w:fldCharType="begin"/>
            </w:r>
            <w:r>
              <w:rPr>
                <w:noProof/>
                <w:webHidden/>
              </w:rPr>
              <w:instrText xml:space="preserve"> PAGEREF _Toc110803712 \h </w:instrText>
            </w:r>
            <w:r>
              <w:rPr>
                <w:noProof/>
                <w:webHidden/>
              </w:rPr>
            </w:r>
            <w:r>
              <w:rPr>
                <w:noProof/>
                <w:webHidden/>
              </w:rPr>
              <w:fldChar w:fldCharType="separate"/>
            </w:r>
            <w:r w:rsidR="00633AF9">
              <w:rPr>
                <w:noProof/>
                <w:webHidden/>
              </w:rPr>
              <w:t>6</w:t>
            </w:r>
            <w:r>
              <w:rPr>
                <w:noProof/>
                <w:webHidden/>
              </w:rPr>
              <w:fldChar w:fldCharType="end"/>
            </w:r>
          </w:hyperlink>
        </w:p>
        <w:p w14:paraId="23F62DD7" w14:textId="18A1118E" w:rsidR="00105BB4" w:rsidRDefault="00105BB4">
          <w:pPr>
            <w:pStyle w:val="TOC1"/>
            <w:tabs>
              <w:tab w:val="left" w:pos="440"/>
              <w:tab w:val="right" w:leader="dot" w:pos="9017"/>
            </w:tabs>
            <w:rPr>
              <w:rFonts w:eastAsiaTheme="minorEastAsia"/>
              <w:noProof/>
            </w:rPr>
          </w:pPr>
          <w:hyperlink w:anchor="_Toc110803713" w:history="1">
            <w:r w:rsidRPr="00473F1D">
              <w:rPr>
                <w:rStyle w:val="Hyperlink"/>
                <w:rFonts w:ascii="Corbel" w:hAnsi="Corbel"/>
                <w:noProof/>
                <w:lang w:bidi="ar-AE"/>
              </w:rPr>
              <w:t>6-</w:t>
            </w:r>
            <w:r>
              <w:rPr>
                <w:rFonts w:eastAsiaTheme="minorEastAsia"/>
                <w:noProof/>
              </w:rPr>
              <w:tab/>
            </w:r>
            <w:r w:rsidRPr="00473F1D">
              <w:rPr>
                <w:rStyle w:val="Hyperlink"/>
                <w:rFonts w:ascii="Corbel" w:hAnsi="Corbel"/>
                <w:noProof/>
                <w:lang w:bidi="ar-AE"/>
              </w:rPr>
              <w:t>Contract Documentation</w:t>
            </w:r>
            <w:r>
              <w:rPr>
                <w:noProof/>
                <w:webHidden/>
              </w:rPr>
              <w:tab/>
            </w:r>
            <w:r>
              <w:rPr>
                <w:noProof/>
                <w:webHidden/>
              </w:rPr>
              <w:fldChar w:fldCharType="begin"/>
            </w:r>
            <w:r>
              <w:rPr>
                <w:noProof/>
                <w:webHidden/>
              </w:rPr>
              <w:instrText xml:space="preserve"> PAGEREF _Toc110803713 \h </w:instrText>
            </w:r>
            <w:r>
              <w:rPr>
                <w:noProof/>
                <w:webHidden/>
              </w:rPr>
            </w:r>
            <w:r>
              <w:rPr>
                <w:noProof/>
                <w:webHidden/>
              </w:rPr>
              <w:fldChar w:fldCharType="separate"/>
            </w:r>
            <w:r w:rsidR="00633AF9">
              <w:rPr>
                <w:noProof/>
                <w:webHidden/>
              </w:rPr>
              <w:t>6</w:t>
            </w:r>
            <w:r>
              <w:rPr>
                <w:noProof/>
                <w:webHidden/>
              </w:rPr>
              <w:fldChar w:fldCharType="end"/>
            </w:r>
          </w:hyperlink>
        </w:p>
        <w:p w14:paraId="364969D2" w14:textId="723C4D81" w:rsidR="00105BB4" w:rsidRDefault="00105BB4">
          <w:pPr>
            <w:pStyle w:val="TOC1"/>
            <w:tabs>
              <w:tab w:val="left" w:pos="440"/>
              <w:tab w:val="right" w:leader="dot" w:pos="9017"/>
            </w:tabs>
            <w:rPr>
              <w:rFonts w:eastAsiaTheme="minorEastAsia"/>
              <w:noProof/>
            </w:rPr>
          </w:pPr>
          <w:hyperlink w:anchor="_Toc110803714" w:history="1">
            <w:r w:rsidRPr="00473F1D">
              <w:rPr>
                <w:rStyle w:val="Hyperlink"/>
                <w:rFonts w:ascii="Corbel" w:hAnsi="Corbel"/>
                <w:noProof/>
                <w:lang w:bidi="ar-AE"/>
              </w:rPr>
              <w:t>7-</w:t>
            </w:r>
            <w:r>
              <w:rPr>
                <w:rFonts w:eastAsiaTheme="minorEastAsia"/>
                <w:noProof/>
              </w:rPr>
              <w:tab/>
            </w:r>
            <w:r w:rsidRPr="00473F1D">
              <w:rPr>
                <w:rStyle w:val="Hyperlink"/>
                <w:rFonts w:ascii="Corbel" w:hAnsi="Corbel"/>
                <w:noProof/>
                <w:lang w:bidi="ar-AE"/>
              </w:rPr>
              <w:t>Subcontracting</w:t>
            </w:r>
            <w:r>
              <w:rPr>
                <w:noProof/>
                <w:webHidden/>
              </w:rPr>
              <w:tab/>
            </w:r>
            <w:r>
              <w:rPr>
                <w:noProof/>
                <w:webHidden/>
              </w:rPr>
              <w:fldChar w:fldCharType="begin"/>
            </w:r>
            <w:r>
              <w:rPr>
                <w:noProof/>
                <w:webHidden/>
              </w:rPr>
              <w:instrText xml:space="preserve"> PAGEREF _Toc110803714 \h </w:instrText>
            </w:r>
            <w:r>
              <w:rPr>
                <w:noProof/>
                <w:webHidden/>
              </w:rPr>
            </w:r>
            <w:r>
              <w:rPr>
                <w:noProof/>
                <w:webHidden/>
              </w:rPr>
              <w:fldChar w:fldCharType="separate"/>
            </w:r>
            <w:r w:rsidR="00633AF9">
              <w:rPr>
                <w:noProof/>
                <w:webHidden/>
              </w:rPr>
              <w:t>6</w:t>
            </w:r>
            <w:r>
              <w:rPr>
                <w:noProof/>
                <w:webHidden/>
              </w:rPr>
              <w:fldChar w:fldCharType="end"/>
            </w:r>
          </w:hyperlink>
        </w:p>
        <w:p w14:paraId="396D7987" w14:textId="6BF3F00A" w:rsidR="00105BB4" w:rsidRDefault="00105BB4">
          <w:pPr>
            <w:pStyle w:val="TOC1"/>
            <w:tabs>
              <w:tab w:val="left" w:pos="440"/>
              <w:tab w:val="right" w:leader="dot" w:pos="9017"/>
            </w:tabs>
            <w:rPr>
              <w:rFonts w:eastAsiaTheme="minorEastAsia"/>
              <w:noProof/>
            </w:rPr>
          </w:pPr>
          <w:hyperlink w:anchor="_Toc110803715" w:history="1">
            <w:r w:rsidRPr="00473F1D">
              <w:rPr>
                <w:rStyle w:val="Hyperlink"/>
                <w:rFonts w:ascii="Corbel" w:hAnsi="Corbel"/>
                <w:noProof/>
                <w:lang w:bidi="ar-AE"/>
              </w:rPr>
              <w:t>8-</w:t>
            </w:r>
            <w:r>
              <w:rPr>
                <w:rFonts w:eastAsiaTheme="minorEastAsia"/>
                <w:noProof/>
              </w:rPr>
              <w:tab/>
            </w:r>
            <w:r w:rsidRPr="00473F1D">
              <w:rPr>
                <w:rStyle w:val="Hyperlink"/>
                <w:rFonts w:ascii="Corbel" w:hAnsi="Corbel"/>
                <w:noProof/>
                <w:lang w:bidi="ar-AE"/>
              </w:rPr>
              <w:t>Bank Guarantee / Performance Bond</w:t>
            </w:r>
            <w:r>
              <w:rPr>
                <w:noProof/>
                <w:webHidden/>
              </w:rPr>
              <w:tab/>
            </w:r>
            <w:r>
              <w:rPr>
                <w:noProof/>
                <w:webHidden/>
              </w:rPr>
              <w:fldChar w:fldCharType="begin"/>
            </w:r>
            <w:r>
              <w:rPr>
                <w:noProof/>
                <w:webHidden/>
              </w:rPr>
              <w:instrText xml:space="preserve"> PAGEREF _Toc110803715 \h </w:instrText>
            </w:r>
            <w:r>
              <w:rPr>
                <w:noProof/>
                <w:webHidden/>
              </w:rPr>
            </w:r>
            <w:r>
              <w:rPr>
                <w:noProof/>
                <w:webHidden/>
              </w:rPr>
              <w:fldChar w:fldCharType="separate"/>
            </w:r>
            <w:r w:rsidR="00633AF9">
              <w:rPr>
                <w:noProof/>
                <w:webHidden/>
              </w:rPr>
              <w:t>6</w:t>
            </w:r>
            <w:r>
              <w:rPr>
                <w:noProof/>
                <w:webHidden/>
              </w:rPr>
              <w:fldChar w:fldCharType="end"/>
            </w:r>
          </w:hyperlink>
        </w:p>
        <w:p w14:paraId="37DBFA86" w14:textId="00B4D9E9" w:rsidR="00105BB4" w:rsidRDefault="00105BB4">
          <w:pPr>
            <w:pStyle w:val="TOC1"/>
            <w:tabs>
              <w:tab w:val="left" w:pos="440"/>
              <w:tab w:val="right" w:leader="dot" w:pos="9017"/>
            </w:tabs>
            <w:rPr>
              <w:rFonts w:eastAsiaTheme="minorEastAsia"/>
              <w:noProof/>
            </w:rPr>
          </w:pPr>
          <w:hyperlink w:anchor="_Toc110803716" w:history="1">
            <w:r w:rsidRPr="00473F1D">
              <w:rPr>
                <w:rStyle w:val="Hyperlink"/>
                <w:rFonts w:ascii="Corbel" w:hAnsi="Corbel"/>
                <w:noProof/>
                <w:lang w:bidi="ar-AE"/>
              </w:rPr>
              <w:t>9-</w:t>
            </w:r>
            <w:r>
              <w:rPr>
                <w:rFonts w:eastAsiaTheme="minorEastAsia"/>
                <w:noProof/>
              </w:rPr>
              <w:tab/>
            </w:r>
            <w:r w:rsidRPr="00473F1D">
              <w:rPr>
                <w:rStyle w:val="Hyperlink"/>
                <w:rFonts w:ascii="Corbel" w:hAnsi="Corbel"/>
                <w:noProof/>
                <w:lang w:bidi="ar-AE"/>
              </w:rPr>
              <w:t>Lowest Proposal</w:t>
            </w:r>
            <w:r>
              <w:rPr>
                <w:noProof/>
                <w:webHidden/>
              </w:rPr>
              <w:tab/>
            </w:r>
            <w:r>
              <w:rPr>
                <w:noProof/>
                <w:webHidden/>
              </w:rPr>
              <w:fldChar w:fldCharType="begin"/>
            </w:r>
            <w:r>
              <w:rPr>
                <w:noProof/>
                <w:webHidden/>
              </w:rPr>
              <w:instrText xml:space="preserve"> PAGEREF _Toc110803716 \h </w:instrText>
            </w:r>
            <w:r>
              <w:rPr>
                <w:noProof/>
                <w:webHidden/>
              </w:rPr>
            </w:r>
            <w:r>
              <w:rPr>
                <w:noProof/>
                <w:webHidden/>
              </w:rPr>
              <w:fldChar w:fldCharType="separate"/>
            </w:r>
            <w:r w:rsidR="00633AF9">
              <w:rPr>
                <w:noProof/>
                <w:webHidden/>
              </w:rPr>
              <w:t>7</w:t>
            </w:r>
            <w:r>
              <w:rPr>
                <w:noProof/>
                <w:webHidden/>
              </w:rPr>
              <w:fldChar w:fldCharType="end"/>
            </w:r>
          </w:hyperlink>
        </w:p>
        <w:p w14:paraId="0D26AF4A" w14:textId="0561654F" w:rsidR="00105BB4" w:rsidRDefault="00105BB4">
          <w:pPr>
            <w:pStyle w:val="TOC1"/>
            <w:tabs>
              <w:tab w:val="left" w:pos="660"/>
              <w:tab w:val="right" w:leader="dot" w:pos="9017"/>
            </w:tabs>
            <w:rPr>
              <w:rFonts w:eastAsiaTheme="minorEastAsia"/>
              <w:noProof/>
            </w:rPr>
          </w:pPr>
          <w:hyperlink w:anchor="_Toc110803717" w:history="1">
            <w:r w:rsidRPr="00473F1D">
              <w:rPr>
                <w:rStyle w:val="Hyperlink"/>
                <w:rFonts w:ascii="Corbel" w:hAnsi="Corbel"/>
                <w:noProof/>
                <w:lang w:bidi="ar-AE"/>
              </w:rPr>
              <w:t>10-</w:t>
            </w:r>
            <w:r>
              <w:rPr>
                <w:rFonts w:eastAsiaTheme="minorEastAsia"/>
                <w:noProof/>
              </w:rPr>
              <w:tab/>
            </w:r>
            <w:r w:rsidRPr="00473F1D">
              <w:rPr>
                <w:rStyle w:val="Hyperlink"/>
                <w:rFonts w:ascii="Corbel" w:hAnsi="Corbel"/>
                <w:noProof/>
                <w:lang w:bidi="ar-AE"/>
              </w:rPr>
              <w:t>Further Information</w:t>
            </w:r>
            <w:r>
              <w:rPr>
                <w:noProof/>
                <w:webHidden/>
              </w:rPr>
              <w:tab/>
            </w:r>
            <w:r>
              <w:rPr>
                <w:noProof/>
                <w:webHidden/>
              </w:rPr>
              <w:fldChar w:fldCharType="begin"/>
            </w:r>
            <w:r>
              <w:rPr>
                <w:noProof/>
                <w:webHidden/>
              </w:rPr>
              <w:instrText xml:space="preserve"> PAGEREF _Toc110803717 \h </w:instrText>
            </w:r>
            <w:r>
              <w:rPr>
                <w:noProof/>
                <w:webHidden/>
              </w:rPr>
            </w:r>
            <w:r>
              <w:rPr>
                <w:noProof/>
                <w:webHidden/>
              </w:rPr>
              <w:fldChar w:fldCharType="separate"/>
            </w:r>
            <w:r w:rsidR="00633AF9">
              <w:rPr>
                <w:noProof/>
                <w:webHidden/>
              </w:rPr>
              <w:t>7</w:t>
            </w:r>
            <w:r>
              <w:rPr>
                <w:noProof/>
                <w:webHidden/>
              </w:rPr>
              <w:fldChar w:fldCharType="end"/>
            </w:r>
          </w:hyperlink>
        </w:p>
        <w:p w14:paraId="201F5DBC" w14:textId="15E013CD" w:rsidR="00105BB4" w:rsidRDefault="00105BB4">
          <w:pPr>
            <w:pStyle w:val="TOC1"/>
            <w:tabs>
              <w:tab w:val="left" w:pos="660"/>
              <w:tab w:val="right" w:leader="dot" w:pos="9017"/>
            </w:tabs>
            <w:rPr>
              <w:rFonts w:eastAsiaTheme="minorEastAsia"/>
              <w:noProof/>
            </w:rPr>
          </w:pPr>
          <w:hyperlink w:anchor="_Toc110803718" w:history="1">
            <w:r w:rsidRPr="00473F1D">
              <w:rPr>
                <w:rStyle w:val="Hyperlink"/>
                <w:rFonts w:ascii="Corbel" w:hAnsi="Corbel"/>
                <w:noProof/>
                <w:lang w:bidi="ar-AE"/>
              </w:rPr>
              <w:t>11-</w:t>
            </w:r>
            <w:r>
              <w:rPr>
                <w:rFonts w:eastAsiaTheme="minorEastAsia"/>
                <w:noProof/>
              </w:rPr>
              <w:tab/>
            </w:r>
            <w:r w:rsidRPr="00473F1D">
              <w:rPr>
                <w:rStyle w:val="Hyperlink"/>
                <w:rFonts w:ascii="Corbel" w:hAnsi="Corbel"/>
                <w:noProof/>
                <w:lang w:bidi="ar-AE"/>
              </w:rPr>
              <w:t>Late Submission</w:t>
            </w:r>
            <w:r>
              <w:rPr>
                <w:noProof/>
                <w:webHidden/>
              </w:rPr>
              <w:tab/>
            </w:r>
            <w:r>
              <w:rPr>
                <w:noProof/>
                <w:webHidden/>
              </w:rPr>
              <w:fldChar w:fldCharType="begin"/>
            </w:r>
            <w:r>
              <w:rPr>
                <w:noProof/>
                <w:webHidden/>
              </w:rPr>
              <w:instrText xml:space="preserve"> PAGEREF _Toc110803718 \h </w:instrText>
            </w:r>
            <w:r>
              <w:rPr>
                <w:noProof/>
                <w:webHidden/>
              </w:rPr>
            </w:r>
            <w:r>
              <w:rPr>
                <w:noProof/>
                <w:webHidden/>
              </w:rPr>
              <w:fldChar w:fldCharType="separate"/>
            </w:r>
            <w:r w:rsidR="00633AF9">
              <w:rPr>
                <w:noProof/>
                <w:webHidden/>
              </w:rPr>
              <w:t>7</w:t>
            </w:r>
            <w:r>
              <w:rPr>
                <w:noProof/>
                <w:webHidden/>
              </w:rPr>
              <w:fldChar w:fldCharType="end"/>
            </w:r>
          </w:hyperlink>
        </w:p>
        <w:p w14:paraId="6E5BC372" w14:textId="33187E2A" w:rsidR="00105BB4" w:rsidRDefault="00105BB4">
          <w:pPr>
            <w:pStyle w:val="TOC1"/>
            <w:tabs>
              <w:tab w:val="left" w:pos="660"/>
              <w:tab w:val="right" w:leader="dot" w:pos="9017"/>
            </w:tabs>
            <w:rPr>
              <w:rFonts w:eastAsiaTheme="minorEastAsia"/>
              <w:noProof/>
            </w:rPr>
          </w:pPr>
          <w:hyperlink w:anchor="_Toc110803719" w:history="1">
            <w:r w:rsidRPr="00473F1D">
              <w:rPr>
                <w:rStyle w:val="Hyperlink"/>
                <w:rFonts w:ascii="Corbel" w:hAnsi="Corbel"/>
                <w:noProof/>
                <w:lang w:bidi="ar-AE"/>
              </w:rPr>
              <w:t>12-</w:t>
            </w:r>
            <w:r>
              <w:rPr>
                <w:rFonts w:eastAsiaTheme="minorEastAsia"/>
                <w:noProof/>
              </w:rPr>
              <w:tab/>
            </w:r>
            <w:r w:rsidRPr="00473F1D">
              <w:rPr>
                <w:rStyle w:val="Hyperlink"/>
                <w:rFonts w:ascii="Corbel" w:hAnsi="Corbel"/>
                <w:noProof/>
                <w:lang w:bidi="ar-AE"/>
              </w:rPr>
              <w:t>Evaluation</w:t>
            </w:r>
            <w:r>
              <w:rPr>
                <w:noProof/>
                <w:webHidden/>
              </w:rPr>
              <w:tab/>
            </w:r>
            <w:r>
              <w:rPr>
                <w:noProof/>
                <w:webHidden/>
              </w:rPr>
              <w:fldChar w:fldCharType="begin"/>
            </w:r>
            <w:r>
              <w:rPr>
                <w:noProof/>
                <w:webHidden/>
              </w:rPr>
              <w:instrText xml:space="preserve"> PAGEREF _Toc110803719 \h </w:instrText>
            </w:r>
            <w:r>
              <w:rPr>
                <w:noProof/>
                <w:webHidden/>
              </w:rPr>
            </w:r>
            <w:r>
              <w:rPr>
                <w:noProof/>
                <w:webHidden/>
              </w:rPr>
              <w:fldChar w:fldCharType="separate"/>
            </w:r>
            <w:r w:rsidR="00633AF9">
              <w:rPr>
                <w:noProof/>
                <w:webHidden/>
              </w:rPr>
              <w:t>7</w:t>
            </w:r>
            <w:r>
              <w:rPr>
                <w:noProof/>
                <w:webHidden/>
              </w:rPr>
              <w:fldChar w:fldCharType="end"/>
            </w:r>
          </w:hyperlink>
        </w:p>
        <w:p w14:paraId="5165D790" w14:textId="79CD3D67" w:rsidR="00105BB4" w:rsidRDefault="00105BB4">
          <w:pPr>
            <w:pStyle w:val="TOC2"/>
            <w:tabs>
              <w:tab w:val="right" w:leader="dot" w:pos="9017"/>
            </w:tabs>
            <w:rPr>
              <w:rFonts w:eastAsiaTheme="minorEastAsia"/>
              <w:noProof/>
            </w:rPr>
          </w:pPr>
          <w:hyperlink w:anchor="_Toc110803720" w:history="1">
            <w:r w:rsidRPr="00473F1D">
              <w:rPr>
                <w:rStyle w:val="Hyperlink"/>
                <w:rFonts w:ascii="Corbel" w:hAnsi="Corbel"/>
                <w:noProof/>
              </w:rPr>
              <w:t>12.1 Technical Document Evaluation (60 %)</w:t>
            </w:r>
            <w:r>
              <w:rPr>
                <w:noProof/>
                <w:webHidden/>
              </w:rPr>
              <w:tab/>
            </w:r>
            <w:r>
              <w:rPr>
                <w:noProof/>
                <w:webHidden/>
              </w:rPr>
              <w:fldChar w:fldCharType="begin"/>
            </w:r>
            <w:r>
              <w:rPr>
                <w:noProof/>
                <w:webHidden/>
              </w:rPr>
              <w:instrText xml:space="preserve"> PAGEREF _Toc110803720 \h </w:instrText>
            </w:r>
            <w:r>
              <w:rPr>
                <w:noProof/>
                <w:webHidden/>
              </w:rPr>
            </w:r>
            <w:r>
              <w:rPr>
                <w:noProof/>
                <w:webHidden/>
              </w:rPr>
              <w:fldChar w:fldCharType="separate"/>
            </w:r>
            <w:r w:rsidR="00633AF9">
              <w:rPr>
                <w:noProof/>
                <w:webHidden/>
              </w:rPr>
              <w:t>7</w:t>
            </w:r>
            <w:r>
              <w:rPr>
                <w:noProof/>
                <w:webHidden/>
              </w:rPr>
              <w:fldChar w:fldCharType="end"/>
            </w:r>
          </w:hyperlink>
        </w:p>
        <w:p w14:paraId="4B0B7F8F" w14:textId="5799C383" w:rsidR="00105BB4" w:rsidRDefault="00105BB4">
          <w:pPr>
            <w:pStyle w:val="TOC2"/>
            <w:tabs>
              <w:tab w:val="right" w:leader="dot" w:pos="9017"/>
            </w:tabs>
            <w:rPr>
              <w:rFonts w:eastAsiaTheme="minorEastAsia"/>
              <w:noProof/>
            </w:rPr>
          </w:pPr>
          <w:hyperlink w:anchor="_Toc110803721" w:history="1">
            <w:r w:rsidRPr="00473F1D">
              <w:rPr>
                <w:rStyle w:val="Hyperlink"/>
                <w:rFonts w:ascii="Corbel" w:hAnsi="Corbel"/>
                <w:noProof/>
              </w:rPr>
              <w:t>12.2 Commercial Document Evaluation (40 %)</w:t>
            </w:r>
            <w:r>
              <w:rPr>
                <w:noProof/>
                <w:webHidden/>
              </w:rPr>
              <w:tab/>
            </w:r>
            <w:r>
              <w:rPr>
                <w:noProof/>
                <w:webHidden/>
              </w:rPr>
              <w:fldChar w:fldCharType="begin"/>
            </w:r>
            <w:r>
              <w:rPr>
                <w:noProof/>
                <w:webHidden/>
              </w:rPr>
              <w:instrText xml:space="preserve"> PAGEREF _Toc110803721 \h </w:instrText>
            </w:r>
            <w:r>
              <w:rPr>
                <w:noProof/>
                <w:webHidden/>
              </w:rPr>
            </w:r>
            <w:r>
              <w:rPr>
                <w:noProof/>
                <w:webHidden/>
              </w:rPr>
              <w:fldChar w:fldCharType="separate"/>
            </w:r>
            <w:r w:rsidR="00633AF9">
              <w:rPr>
                <w:noProof/>
                <w:webHidden/>
              </w:rPr>
              <w:t>7</w:t>
            </w:r>
            <w:r>
              <w:rPr>
                <w:noProof/>
                <w:webHidden/>
              </w:rPr>
              <w:fldChar w:fldCharType="end"/>
            </w:r>
          </w:hyperlink>
        </w:p>
        <w:p w14:paraId="13297F66" w14:textId="1213B52E" w:rsidR="00105BB4" w:rsidRDefault="00105BB4">
          <w:pPr>
            <w:pStyle w:val="TOC2"/>
            <w:tabs>
              <w:tab w:val="right" w:leader="dot" w:pos="9017"/>
            </w:tabs>
            <w:rPr>
              <w:rFonts w:eastAsiaTheme="minorEastAsia"/>
              <w:noProof/>
            </w:rPr>
          </w:pPr>
          <w:hyperlink w:anchor="_Toc110803722" w:history="1">
            <w:r w:rsidRPr="00473F1D">
              <w:rPr>
                <w:rStyle w:val="Hyperlink"/>
                <w:rFonts w:ascii="Corbel" w:hAnsi="Corbel"/>
                <w:noProof/>
              </w:rPr>
              <w:t>12.3 Rejection</w:t>
            </w:r>
            <w:r w:rsidRPr="00473F1D">
              <w:rPr>
                <w:rStyle w:val="Hyperlink"/>
                <w:rFonts w:ascii="Corbel" w:hAnsi="Corbel"/>
                <w:noProof/>
                <w:lang w:bidi="ar-AE"/>
              </w:rPr>
              <w:t xml:space="preserve"> Criteria</w:t>
            </w:r>
            <w:r>
              <w:rPr>
                <w:noProof/>
                <w:webHidden/>
              </w:rPr>
              <w:tab/>
            </w:r>
            <w:r>
              <w:rPr>
                <w:noProof/>
                <w:webHidden/>
              </w:rPr>
              <w:fldChar w:fldCharType="begin"/>
            </w:r>
            <w:r>
              <w:rPr>
                <w:noProof/>
                <w:webHidden/>
              </w:rPr>
              <w:instrText xml:space="preserve"> PAGEREF _Toc110803722 \h </w:instrText>
            </w:r>
            <w:r>
              <w:rPr>
                <w:noProof/>
                <w:webHidden/>
              </w:rPr>
            </w:r>
            <w:r>
              <w:rPr>
                <w:noProof/>
                <w:webHidden/>
              </w:rPr>
              <w:fldChar w:fldCharType="separate"/>
            </w:r>
            <w:r w:rsidR="00633AF9">
              <w:rPr>
                <w:noProof/>
                <w:webHidden/>
              </w:rPr>
              <w:t>7</w:t>
            </w:r>
            <w:r>
              <w:rPr>
                <w:noProof/>
                <w:webHidden/>
              </w:rPr>
              <w:fldChar w:fldCharType="end"/>
            </w:r>
          </w:hyperlink>
        </w:p>
        <w:p w14:paraId="3A09157E" w14:textId="228EBB9A" w:rsidR="00105BB4" w:rsidRDefault="00105BB4">
          <w:pPr>
            <w:pStyle w:val="TOC1"/>
            <w:tabs>
              <w:tab w:val="left" w:pos="660"/>
              <w:tab w:val="right" w:leader="dot" w:pos="9017"/>
            </w:tabs>
            <w:rPr>
              <w:rStyle w:val="Hyperlink"/>
              <w:noProof/>
            </w:rPr>
          </w:pPr>
          <w:hyperlink w:anchor="_Toc110803723" w:history="1">
            <w:r w:rsidRPr="00473F1D">
              <w:rPr>
                <w:rStyle w:val="Hyperlink"/>
                <w:rFonts w:ascii="Corbel" w:hAnsi="Corbel"/>
                <w:noProof/>
                <w:lang w:bidi="ar-AE"/>
              </w:rPr>
              <w:t>13-</w:t>
            </w:r>
            <w:r>
              <w:rPr>
                <w:rFonts w:eastAsiaTheme="minorEastAsia"/>
                <w:noProof/>
              </w:rPr>
              <w:tab/>
            </w:r>
            <w:r w:rsidRPr="00473F1D">
              <w:rPr>
                <w:rStyle w:val="Hyperlink"/>
                <w:rFonts w:ascii="Corbel" w:hAnsi="Corbel"/>
                <w:noProof/>
                <w:lang w:bidi="ar-AE"/>
              </w:rPr>
              <w:t>Proposal Documents Outline</w:t>
            </w:r>
            <w:r>
              <w:rPr>
                <w:noProof/>
                <w:webHidden/>
              </w:rPr>
              <w:tab/>
            </w:r>
            <w:r>
              <w:rPr>
                <w:noProof/>
                <w:webHidden/>
              </w:rPr>
              <w:fldChar w:fldCharType="begin"/>
            </w:r>
            <w:r>
              <w:rPr>
                <w:noProof/>
                <w:webHidden/>
              </w:rPr>
              <w:instrText xml:space="preserve"> PAGEREF _Toc110803723 \h </w:instrText>
            </w:r>
            <w:r>
              <w:rPr>
                <w:noProof/>
                <w:webHidden/>
              </w:rPr>
            </w:r>
            <w:r>
              <w:rPr>
                <w:noProof/>
                <w:webHidden/>
              </w:rPr>
              <w:fldChar w:fldCharType="separate"/>
            </w:r>
            <w:r w:rsidR="00633AF9">
              <w:rPr>
                <w:noProof/>
                <w:webHidden/>
              </w:rPr>
              <w:t>8</w:t>
            </w:r>
            <w:r>
              <w:rPr>
                <w:noProof/>
                <w:webHidden/>
              </w:rPr>
              <w:fldChar w:fldCharType="end"/>
            </w:r>
          </w:hyperlink>
        </w:p>
        <w:p w14:paraId="400C2B6C" w14:textId="35303C04" w:rsidR="000D1B34" w:rsidRDefault="00194147" w:rsidP="000D1B34">
          <w:pPr>
            <w:pStyle w:val="TOC1"/>
            <w:tabs>
              <w:tab w:val="left" w:pos="660"/>
              <w:tab w:val="right" w:leader="dot" w:pos="9017"/>
            </w:tabs>
            <w:rPr>
              <w:rStyle w:val="Hyperlink"/>
              <w:noProof/>
            </w:rPr>
          </w:pPr>
          <w:r w:rsidRPr="00D21988">
            <w:rPr>
              <w:rFonts w:ascii="Corbel" w:hAnsi="Corbel"/>
              <w:b/>
              <w:bCs/>
              <w:noProof/>
            </w:rPr>
            <w:fldChar w:fldCharType="end"/>
          </w:r>
          <w:hyperlink w:anchor="_ANNEX_1" w:history="1"/>
          <w:hyperlink w:anchor="_ANNEX_1" w:history="1">
            <w:r w:rsidR="000D1B34">
              <w:rPr>
                <w:rFonts w:eastAsiaTheme="minorEastAsia"/>
                <w:noProof/>
              </w:rPr>
              <w:tab/>
            </w:r>
            <w:r w:rsidR="000D1B34" w:rsidRPr="000D1B34">
              <w:rPr>
                <w:rStyle w:val="Hyperlink"/>
                <w:rFonts w:ascii="Corbel" w:hAnsi="Corbel"/>
                <w:noProof/>
                <w:color w:val="000000" w:themeColor="text1"/>
                <w:u w:val="none"/>
                <w:lang w:bidi="ar-AE"/>
              </w:rPr>
              <w:t>ANNEX 1</w:t>
            </w:r>
            <w:r w:rsidR="000D1B34">
              <w:rPr>
                <w:noProof/>
                <w:webHidden/>
              </w:rPr>
              <w:tab/>
              <w:t>9</w:t>
            </w:r>
          </w:hyperlink>
        </w:p>
        <w:p w14:paraId="1D4038A6" w14:textId="2DEAB6FC" w:rsidR="00194147" w:rsidRPr="000D1B34" w:rsidRDefault="00000000" w:rsidP="000D1B34">
          <w:pPr>
            <w:rPr>
              <w:rFonts w:ascii="Corbel" w:hAnsi="Corbel"/>
              <w:b/>
              <w:bCs/>
              <w:noProof/>
            </w:rPr>
          </w:pPr>
        </w:p>
      </w:sdtContent>
    </w:sdt>
    <w:p w14:paraId="43C9F034" w14:textId="77777777" w:rsidR="00AE603C" w:rsidRPr="00D21988" w:rsidRDefault="00AE603C">
      <w:pPr>
        <w:rPr>
          <w:rFonts w:ascii="Corbel" w:hAnsi="Corbel"/>
          <w:b/>
          <w:sz w:val="24"/>
          <w:szCs w:val="24"/>
        </w:rPr>
      </w:pPr>
    </w:p>
    <w:p w14:paraId="3510C1B3" w14:textId="64B58AD7" w:rsidR="00983B47" w:rsidRDefault="00983B47">
      <w:pPr>
        <w:rPr>
          <w:rFonts w:ascii="Corbel" w:hAnsi="Corbel"/>
          <w:b/>
          <w:sz w:val="24"/>
          <w:szCs w:val="24"/>
        </w:rPr>
      </w:pPr>
      <w:r w:rsidRPr="00D21988">
        <w:rPr>
          <w:rFonts w:ascii="Corbel" w:hAnsi="Corbel"/>
          <w:b/>
          <w:sz w:val="24"/>
          <w:szCs w:val="24"/>
        </w:rPr>
        <w:br w:type="page"/>
      </w:r>
    </w:p>
    <w:p w14:paraId="239C3EA9" w14:textId="77777777" w:rsidR="00EE1890" w:rsidRPr="00D21988" w:rsidRDefault="00EE1890">
      <w:pPr>
        <w:rPr>
          <w:rFonts w:ascii="Corbel" w:hAnsi="Corbel"/>
          <w:b/>
          <w:sz w:val="24"/>
          <w:szCs w:val="24"/>
        </w:rPr>
      </w:pPr>
    </w:p>
    <w:p w14:paraId="5EE3BC74" w14:textId="77777777" w:rsidR="00571D9E" w:rsidRPr="00D21988" w:rsidRDefault="00571D9E" w:rsidP="00571D9E">
      <w:pPr>
        <w:pStyle w:val="Heading1"/>
        <w:jc w:val="both"/>
        <w:rPr>
          <w:rFonts w:ascii="Corbel" w:hAnsi="Corbel"/>
        </w:rPr>
      </w:pPr>
      <w:bookmarkStart w:id="0" w:name="_Toc482175442"/>
      <w:bookmarkStart w:id="1" w:name="_Toc110803703"/>
      <w:r w:rsidRPr="00D21988">
        <w:rPr>
          <w:rFonts w:ascii="Corbel" w:hAnsi="Corbel"/>
        </w:rPr>
        <w:t>Disclaimer</w:t>
      </w:r>
      <w:bookmarkEnd w:id="0"/>
      <w:bookmarkEnd w:id="1"/>
    </w:p>
    <w:p w14:paraId="3D4662E9" w14:textId="77777777" w:rsidR="00456615" w:rsidRDefault="00456615" w:rsidP="00571D9E">
      <w:pPr>
        <w:spacing w:line="360" w:lineRule="auto"/>
        <w:jc w:val="both"/>
        <w:rPr>
          <w:rFonts w:ascii="Corbel" w:hAnsi="Corbel"/>
          <w:b/>
          <w:bCs/>
          <w:smallCaps/>
        </w:rPr>
      </w:pPr>
    </w:p>
    <w:p w14:paraId="61C19278" w14:textId="1510B6ED" w:rsidR="00571D9E" w:rsidRPr="00D21988" w:rsidRDefault="00571D9E" w:rsidP="00571D9E">
      <w:pPr>
        <w:spacing w:line="360" w:lineRule="auto"/>
        <w:jc w:val="both"/>
        <w:rPr>
          <w:rFonts w:ascii="Corbel" w:hAnsi="Corbel"/>
          <w:b/>
          <w:bCs/>
          <w:smallCaps/>
        </w:rPr>
      </w:pPr>
      <w:r w:rsidRPr="00D21988">
        <w:rPr>
          <w:rFonts w:ascii="Corbel" w:hAnsi="Corbel"/>
          <w:b/>
          <w:bCs/>
          <w:smallCaps/>
        </w:rPr>
        <w:t>Confidentiality and Ownership</w:t>
      </w:r>
    </w:p>
    <w:p w14:paraId="5A1CE7C0" w14:textId="77777777" w:rsidR="00571D9E" w:rsidRPr="00D21988" w:rsidRDefault="00571D9E" w:rsidP="005C5314">
      <w:pPr>
        <w:spacing w:line="360" w:lineRule="auto"/>
        <w:jc w:val="both"/>
        <w:rPr>
          <w:rFonts w:ascii="Corbel" w:hAnsi="Corbel"/>
          <w:sz w:val="20"/>
          <w:szCs w:val="20"/>
        </w:rPr>
      </w:pPr>
      <w:r w:rsidRPr="00D21988">
        <w:rPr>
          <w:rFonts w:ascii="Corbel" w:hAnsi="Corbel"/>
          <w:sz w:val="20"/>
          <w:szCs w:val="20"/>
        </w:rPr>
        <w:t>This RFP, with its appendices, is both confidential and proprietary to A</w:t>
      </w:r>
      <w:r w:rsidR="005C5314" w:rsidRPr="00D21988">
        <w:rPr>
          <w:rFonts w:ascii="Corbel" w:hAnsi="Corbel"/>
          <w:sz w:val="20"/>
          <w:szCs w:val="20"/>
        </w:rPr>
        <w:t>mel Association International</w:t>
      </w:r>
      <w:r w:rsidRPr="00D21988">
        <w:rPr>
          <w:rFonts w:ascii="Corbel" w:hAnsi="Corbel"/>
          <w:sz w:val="20"/>
          <w:szCs w:val="20"/>
        </w:rPr>
        <w:t xml:space="preserve">, and </w:t>
      </w:r>
      <w:r w:rsidR="005C5314" w:rsidRPr="00D21988">
        <w:rPr>
          <w:rFonts w:ascii="Corbel" w:hAnsi="Corbel"/>
          <w:sz w:val="20"/>
          <w:szCs w:val="20"/>
        </w:rPr>
        <w:t>AMEL</w:t>
      </w:r>
      <w:r w:rsidRPr="00D21988">
        <w:rPr>
          <w:rFonts w:ascii="Corbel" w:hAnsi="Corbel"/>
          <w:sz w:val="20"/>
          <w:szCs w:val="20"/>
        </w:rPr>
        <w:t xml:space="preserve"> reserves the right to recall the RFP in its entirety or in part. Suppliers cannot, and agree that they will not duplicate, distribute or otherwise disseminate or make available this document or the information contained in it without the express written consent of </w:t>
      </w:r>
      <w:r w:rsidR="005C5314" w:rsidRPr="00D21988">
        <w:rPr>
          <w:rFonts w:ascii="Corbel" w:hAnsi="Corbel"/>
          <w:sz w:val="20"/>
          <w:szCs w:val="20"/>
        </w:rPr>
        <w:t>AMEL</w:t>
      </w:r>
      <w:r w:rsidRPr="00D21988">
        <w:rPr>
          <w:rFonts w:ascii="Corbel" w:hAnsi="Corbel"/>
          <w:sz w:val="20"/>
          <w:szCs w:val="20"/>
        </w:rPr>
        <w:t xml:space="preserve">. </w:t>
      </w:r>
    </w:p>
    <w:p w14:paraId="21F388A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may make this document available to those employees who have a need to know its contents in order to participate in the preparation of the response. However, Suppliers must first communicate the terms and conditions of this section to such employees. </w:t>
      </w:r>
    </w:p>
    <w:p w14:paraId="16CDD7E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shall not include or reference this RFP in any publicity without prior written approval from </w:t>
      </w:r>
      <w:r w:rsidR="005C5314" w:rsidRPr="00D21988">
        <w:rPr>
          <w:rFonts w:ascii="Corbel" w:hAnsi="Corbel"/>
          <w:sz w:val="20"/>
          <w:szCs w:val="20"/>
        </w:rPr>
        <w:t>AMEL</w:t>
      </w:r>
      <w:r w:rsidRPr="00D21988">
        <w:rPr>
          <w:rFonts w:ascii="Corbel" w:hAnsi="Corbel"/>
          <w:sz w:val="20"/>
          <w:szCs w:val="20"/>
        </w:rPr>
        <w:t xml:space="preserve">. All responses to the Request for Proposal will become the property of </w:t>
      </w:r>
      <w:r w:rsidR="005C5314" w:rsidRPr="00D21988">
        <w:rPr>
          <w:rFonts w:ascii="Corbel" w:hAnsi="Corbel"/>
          <w:sz w:val="20"/>
          <w:szCs w:val="20"/>
        </w:rPr>
        <w:t>AMEL</w:t>
      </w:r>
      <w:r w:rsidRPr="00D21988">
        <w:rPr>
          <w:rFonts w:ascii="Corbel" w:hAnsi="Corbel"/>
          <w:sz w:val="20"/>
          <w:szCs w:val="20"/>
        </w:rPr>
        <w:t xml:space="preserve"> and will not be returned.</w:t>
      </w:r>
    </w:p>
    <w:p w14:paraId="71E01746"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Unless otherwise agreed in writing by </w:t>
      </w:r>
      <w:r w:rsidR="005C5314" w:rsidRPr="00D21988">
        <w:rPr>
          <w:rFonts w:ascii="Corbel" w:hAnsi="Corbel"/>
          <w:sz w:val="20"/>
          <w:szCs w:val="20"/>
        </w:rPr>
        <w:t>AMEL</w:t>
      </w:r>
      <w:r w:rsidRPr="00D21988">
        <w:rPr>
          <w:rFonts w:ascii="Corbel" w:hAnsi="Corbel"/>
          <w:sz w:val="20"/>
          <w:szCs w:val="20"/>
        </w:rPr>
        <w:t xml:space="preserve">, </w:t>
      </w:r>
      <w:r w:rsidR="005C5314" w:rsidRPr="00D21988">
        <w:rPr>
          <w:rFonts w:ascii="Corbel" w:hAnsi="Corbel"/>
          <w:sz w:val="20"/>
          <w:szCs w:val="20"/>
        </w:rPr>
        <w:t>AMEL</w:t>
      </w:r>
      <w:r w:rsidRPr="00D21988">
        <w:rPr>
          <w:rFonts w:ascii="Corbel" w:hAnsi="Corbel"/>
          <w:sz w:val="20"/>
          <w:szCs w:val="20"/>
        </w:rPr>
        <w:t xml:space="preserve"> shall be entitled to retain and use information submitted by each supplier with regard to this RFP, including Proposal, regardless of whether such supplier is awarded the Project.</w:t>
      </w:r>
    </w:p>
    <w:p w14:paraId="3CE9C347"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 xml:space="preserve">Liabilities of </w:t>
      </w:r>
      <w:r w:rsidR="005C5314" w:rsidRPr="00D21988">
        <w:rPr>
          <w:rFonts w:ascii="Corbel" w:hAnsi="Corbel"/>
          <w:b/>
          <w:bCs/>
          <w:smallCaps/>
        </w:rPr>
        <w:t>AMEL</w:t>
      </w:r>
    </w:p>
    <w:p w14:paraId="6EF55587"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This RFP does not constitute an offer by </w:t>
      </w:r>
      <w:r w:rsidR="005C5314" w:rsidRPr="00D21988">
        <w:rPr>
          <w:rFonts w:ascii="Corbel" w:hAnsi="Corbel"/>
          <w:sz w:val="20"/>
          <w:szCs w:val="20"/>
        </w:rPr>
        <w:t>AMEL</w:t>
      </w:r>
      <w:r w:rsidRPr="00D21988">
        <w:rPr>
          <w:rFonts w:ascii="Corbel" w:hAnsi="Corbel"/>
          <w:sz w:val="20"/>
          <w:szCs w:val="20"/>
        </w:rPr>
        <w:t>, but an invitation for Supplier response. No contractual obligation whatsoever shall arise from the RFP process.</w:t>
      </w:r>
    </w:p>
    <w:p w14:paraId="54DF1AF8"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Modification/Termination of the RFP</w:t>
      </w:r>
    </w:p>
    <w:p w14:paraId="0E1A90E9" w14:textId="77777777" w:rsidR="00571D9E" w:rsidRPr="00D21988" w:rsidRDefault="005C5314" w:rsidP="00571D9E">
      <w:pPr>
        <w:spacing w:line="360" w:lineRule="auto"/>
        <w:jc w:val="both"/>
        <w:rPr>
          <w:rFonts w:ascii="Corbel" w:hAnsi="Corbel"/>
          <w:sz w:val="20"/>
          <w:szCs w:val="20"/>
        </w:rPr>
      </w:pPr>
      <w:r w:rsidRPr="00D21988">
        <w:rPr>
          <w:rFonts w:ascii="Corbel" w:hAnsi="Corbel"/>
          <w:sz w:val="20"/>
          <w:szCs w:val="20"/>
        </w:rPr>
        <w:t>AMEL</w:t>
      </w:r>
      <w:r w:rsidR="00571D9E" w:rsidRPr="00D21988">
        <w:rPr>
          <w:rFonts w:ascii="Corbel" w:hAnsi="Corbel"/>
          <w:sz w:val="20"/>
          <w:szCs w:val="20"/>
        </w:rPr>
        <w:t xml:space="preserve"> reserves the right, at its sole discretion, at any time to: (</w:t>
      </w:r>
      <w:proofErr w:type="spellStart"/>
      <w:r w:rsidR="00571D9E" w:rsidRPr="00D21988">
        <w:rPr>
          <w:rFonts w:ascii="Corbel" w:hAnsi="Corbel"/>
          <w:sz w:val="20"/>
          <w:szCs w:val="20"/>
        </w:rPr>
        <w:t>i</w:t>
      </w:r>
      <w:proofErr w:type="spellEnd"/>
      <w:r w:rsidR="00571D9E" w:rsidRPr="00D21988">
        <w:rPr>
          <w:rFonts w:ascii="Corbel" w:hAnsi="Corbel"/>
          <w:sz w:val="20"/>
          <w:szCs w:val="20"/>
        </w:rPr>
        <w:t>) accept or decline any and all proposals from Suppliers without any explanation and whether or not such proposal(s) contains the most favorable fee or fully satisfies the express requirements; and (ii) terminate the proposed project or the supplier selection process without notice and/or explanation, without in either case incurring any liability to the suppliers and/or any other third parties.</w:t>
      </w:r>
    </w:p>
    <w:p w14:paraId="2C35F4F1" w14:textId="77777777" w:rsidR="00571D9E" w:rsidRPr="00D21988" w:rsidRDefault="00571D9E" w:rsidP="005C5314">
      <w:pPr>
        <w:spacing w:line="360" w:lineRule="auto"/>
        <w:jc w:val="both"/>
        <w:rPr>
          <w:rFonts w:ascii="Corbel" w:hAnsi="Corbel"/>
          <w:b/>
          <w:bCs/>
          <w:smallCaps/>
        </w:rPr>
      </w:pPr>
      <w:r w:rsidRPr="00D21988">
        <w:rPr>
          <w:rFonts w:ascii="Corbel" w:hAnsi="Corbel"/>
          <w:b/>
          <w:bCs/>
          <w:smallCaps/>
        </w:rPr>
        <w:t>Proposal Expenses</w:t>
      </w:r>
    </w:p>
    <w:p w14:paraId="2D02812B"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All expenses for development of Proposal and participation in the RFP, including site visits, document preparation, communications, and demonstrations, are entirely the responsibility of the supplier and will not be chargeable to </w:t>
      </w:r>
      <w:r w:rsidR="005C5314" w:rsidRPr="00D21988">
        <w:rPr>
          <w:rFonts w:ascii="Corbel" w:hAnsi="Corbel"/>
          <w:sz w:val="20"/>
          <w:szCs w:val="20"/>
        </w:rPr>
        <w:t>AMEL</w:t>
      </w:r>
      <w:r w:rsidRPr="00D21988">
        <w:rPr>
          <w:rFonts w:ascii="Corbel" w:hAnsi="Corbel"/>
          <w:sz w:val="20"/>
          <w:szCs w:val="20"/>
        </w:rPr>
        <w:t xml:space="preserve">.  The rejection of any or all Proposals, or the termination of the RFP at any time, shall not render </w:t>
      </w:r>
      <w:r w:rsidR="005C5314" w:rsidRPr="00D21988">
        <w:rPr>
          <w:rFonts w:ascii="Corbel" w:hAnsi="Corbel"/>
          <w:sz w:val="20"/>
          <w:szCs w:val="20"/>
        </w:rPr>
        <w:t>AMEL</w:t>
      </w:r>
      <w:r w:rsidRPr="00D21988">
        <w:rPr>
          <w:rFonts w:ascii="Corbel" w:hAnsi="Corbel"/>
          <w:sz w:val="20"/>
          <w:szCs w:val="20"/>
        </w:rPr>
        <w:t xml:space="preserve"> liable for any reason.</w:t>
      </w:r>
    </w:p>
    <w:p w14:paraId="54220A43" w14:textId="50D35E16" w:rsidR="00D21988" w:rsidRDefault="00571D9E" w:rsidP="00571D9E">
      <w:pPr>
        <w:spacing w:line="360" w:lineRule="auto"/>
        <w:jc w:val="both"/>
        <w:rPr>
          <w:rFonts w:ascii="Corbel" w:hAnsi="Corbel"/>
          <w:i/>
          <w:iCs/>
          <w:sz w:val="16"/>
          <w:szCs w:val="18"/>
        </w:rPr>
      </w:pPr>
      <w:r w:rsidRPr="00D21988">
        <w:rPr>
          <w:rFonts w:ascii="Corbel" w:hAnsi="Corbel"/>
          <w:i/>
          <w:iCs/>
          <w:sz w:val="16"/>
          <w:szCs w:val="18"/>
        </w:rPr>
        <w:t>Reading of this document further consents acceptance of the terms and conditions presented in this document.</w:t>
      </w:r>
    </w:p>
    <w:p w14:paraId="57CD4144" w14:textId="77777777" w:rsidR="00D21988" w:rsidRDefault="00D21988">
      <w:pPr>
        <w:rPr>
          <w:rFonts w:ascii="Corbel" w:hAnsi="Corbel"/>
          <w:i/>
          <w:iCs/>
          <w:sz w:val="16"/>
          <w:szCs w:val="18"/>
        </w:rPr>
      </w:pPr>
      <w:r>
        <w:rPr>
          <w:rFonts w:ascii="Corbel" w:hAnsi="Corbel"/>
          <w:i/>
          <w:iCs/>
          <w:sz w:val="16"/>
          <w:szCs w:val="18"/>
        </w:rPr>
        <w:br w:type="page"/>
      </w:r>
    </w:p>
    <w:p w14:paraId="38F09CA8" w14:textId="77777777" w:rsidR="00E25CE4" w:rsidRPr="00D21988" w:rsidRDefault="00983B47" w:rsidP="00277596">
      <w:pPr>
        <w:pStyle w:val="Heading1"/>
        <w:numPr>
          <w:ilvl w:val="0"/>
          <w:numId w:val="1"/>
        </w:numPr>
        <w:ind w:left="0" w:firstLine="0"/>
        <w:rPr>
          <w:rFonts w:ascii="Corbel" w:hAnsi="Corbel"/>
          <w:sz w:val="28"/>
          <w:szCs w:val="28"/>
        </w:rPr>
      </w:pPr>
      <w:bookmarkStart w:id="2" w:name="_Toc110803704"/>
      <w:r w:rsidRPr="00D21988">
        <w:rPr>
          <w:rFonts w:ascii="Corbel" w:hAnsi="Corbel"/>
          <w:sz w:val="28"/>
          <w:szCs w:val="28"/>
        </w:rPr>
        <w:lastRenderedPageBreak/>
        <w:t>Introduction</w:t>
      </w:r>
      <w:bookmarkEnd w:id="2"/>
      <w:r w:rsidRPr="00D21988">
        <w:rPr>
          <w:rFonts w:ascii="Corbel" w:hAnsi="Corbel"/>
          <w:sz w:val="28"/>
          <w:szCs w:val="28"/>
        </w:rPr>
        <w:t xml:space="preserve"> </w:t>
      </w:r>
    </w:p>
    <w:p w14:paraId="790BC754" w14:textId="5DC75CBD" w:rsidR="00315D43" w:rsidRDefault="00E0757C" w:rsidP="00456615">
      <w:pPr>
        <w:spacing w:before="240" w:after="240" w:line="240" w:lineRule="auto"/>
        <w:jc w:val="both"/>
        <w:rPr>
          <w:rFonts w:ascii="Corbel" w:hAnsi="Corbel"/>
          <w:sz w:val="20"/>
          <w:szCs w:val="20"/>
        </w:rPr>
      </w:pPr>
      <w:r w:rsidRPr="00D21988">
        <w:rPr>
          <w:rFonts w:ascii="Corbel" w:hAnsi="Corbel"/>
          <w:sz w:val="20"/>
          <w:szCs w:val="20"/>
        </w:rPr>
        <w:t>Amel Association International (Amel) is a Lebanese and non-sectarian NGO created in 1979. Amel works through 30 centers, 6 mobile medical units, 2 mobile education units and 1 protection unit, and for more than 40 years has supported the poorest regions of Lebanon, from Beirut and its South Suburbs to Mount Lebanon, Bekaa and South Lebanon. Amel offers accessible services for all in the following fields: food security, health, education, protection, child protection, gender-based violence, livelihood, promotion and protection of human rights, rural development</w:t>
      </w:r>
    </w:p>
    <w:p w14:paraId="53EAD5F4" w14:textId="77777777" w:rsidR="00C20969" w:rsidRPr="00D21988" w:rsidRDefault="00C20969" w:rsidP="009351BE">
      <w:pPr>
        <w:pStyle w:val="Heading1"/>
        <w:numPr>
          <w:ilvl w:val="0"/>
          <w:numId w:val="1"/>
        </w:numPr>
        <w:ind w:left="0" w:firstLine="0"/>
        <w:rPr>
          <w:rFonts w:ascii="Corbel" w:hAnsi="Corbel"/>
          <w:sz w:val="28"/>
          <w:szCs w:val="28"/>
        </w:rPr>
      </w:pPr>
      <w:bookmarkStart w:id="3" w:name="_Toc110803705"/>
      <w:bookmarkStart w:id="4" w:name="_Toc482175444"/>
      <w:r w:rsidRPr="00D21988">
        <w:rPr>
          <w:rFonts w:ascii="Corbel" w:hAnsi="Corbel"/>
          <w:sz w:val="28"/>
          <w:szCs w:val="28"/>
        </w:rPr>
        <w:t>Scope of Work</w:t>
      </w:r>
      <w:bookmarkEnd w:id="3"/>
      <w:r w:rsidRPr="00D21988">
        <w:rPr>
          <w:rFonts w:ascii="Corbel" w:hAnsi="Corbel"/>
          <w:sz w:val="28"/>
          <w:szCs w:val="28"/>
        </w:rPr>
        <w:t xml:space="preserve"> </w:t>
      </w:r>
      <w:bookmarkEnd w:id="4"/>
    </w:p>
    <w:p w14:paraId="05C99E5F" w14:textId="193ACF60" w:rsidR="00D64F0E" w:rsidRDefault="00D64F0E" w:rsidP="009351BE">
      <w:pPr>
        <w:spacing w:before="120" w:after="240" w:line="240" w:lineRule="auto"/>
        <w:jc w:val="both"/>
        <w:rPr>
          <w:rFonts w:ascii="Corbel" w:hAnsi="Corbel" w:cstheme="minorHAnsi"/>
          <w:b/>
          <w:bCs/>
          <w:sz w:val="20"/>
          <w:szCs w:val="20"/>
        </w:rPr>
      </w:pPr>
      <w:r w:rsidRPr="009351BE">
        <w:rPr>
          <w:rFonts w:ascii="Corbel" w:hAnsi="Corbel"/>
          <w:sz w:val="20"/>
          <w:szCs w:val="20"/>
        </w:rPr>
        <w:t>The</w:t>
      </w:r>
      <w:r w:rsidRPr="00D21988">
        <w:rPr>
          <w:rFonts w:ascii="Corbel" w:hAnsi="Corbel"/>
          <w:sz w:val="20"/>
          <w:szCs w:val="20"/>
        </w:rPr>
        <w:t xml:space="preserve"> purpose of this assignment is to seek</w:t>
      </w:r>
      <w:r w:rsidRPr="00D21988">
        <w:rPr>
          <w:rFonts w:ascii="Corbel" w:hAnsi="Corbel" w:cstheme="minorHAnsi"/>
          <w:sz w:val="20"/>
          <w:szCs w:val="20"/>
        </w:rPr>
        <w:t xml:space="preserve"> a</w:t>
      </w:r>
      <w:r w:rsidR="00AC22D5">
        <w:rPr>
          <w:rFonts w:ascii="Corbel" w:hAnsi="Corbel" w:cstheme="minorHAnsi"/>
          <w:sz w:val="20"/>
          <w:szCs w:val="20"/>
        </w:rPr>
        <w:t xml:space="preserve"> </w:t>
      </w:r>
      <w:r w:rsidR="00B30879">
        <w:rPr>
          <w:rFonts w:ascii="Corbel" w:hAnsi="Corbel" w:cstheme="minorHAnsi"/>
          <w:sz w:val="20"/>
          <w:szCs w:val="20"/>
        </w:rPr>
        <w:t>Transportation</w:t>
      </w:r>
      <w:r w:rsidR="009351BE">
        <w:rPr>
          <w:rFonts w:ascii="Corbel" w:hAnsi="Corbel" w:cstheme="minorHAnsi"/>
          <w:sz w:val="20"/>
          <w:szCs w:val="20"/>
        </w:rPr>
        <w:t xml:space="preserve"> </w:t>
      </w:r>
      <w:r w:rsidR="00F82D2D">
        <w:rPr>
          <w:rFonts w:ascii="Corbel" w:hAnsi="Corbel" w:cstheme="minorHAnsi"/>
          <w:sz w:val="20"/>
          <w:szCs w:val="20"/>
        </w:rPr>
        <w:t>Supplier</w:t>
      </w:r>
      <w:r w:rsidR="00F82D2D" w:rsidRPr="00D21988">
        <w:rPr>
          <w:rFonts w:ascii="Corbel" w:hAnsi="Corbel" w:cstheme="minorHAnsi"/>
          <w:sz w:val="20"/>
          <w:szCs w:val="20"/>
        </w:rPr>
        <w:t>;</w:t>
      </w:r>
      <w:r w:rsidRPr="00D21988">
        <w:rPr>
          <w:rFonts w:ascii="Corbel" w:hAnsi="Corbel" w:cstheme="minorHAnsi"/>
          <w:sz w:val="20"/>
          <w:szCs w:val="20"/>
        </w:rPr>
        <w:t xml:space="preserve"> this includes the provision of a list of required </w:t>
      </w:r>
      <w:r w:rsidR="004420A3" w:rsidRPr="00D21988">
        <w:rPr>
          <w:rFonts w:ascii="Corbel" w:hAnsi="Corbel" w:cstheme="minorHAnsi"/>
          <w:sz w:val="20"/>
          <w:szCs w:val="20"/>
        </w:rPr>
        <w:t>Services</w:t>
      </w:r>
      <w:r w:rsidRPr="00D21988">
        <w:rPr>
          <w:rFonts w:ascii="Corbel" w:hAnsi="Corbel" w:cstheme="minorHAnsi"/>
          <w:sz w:val="20"/>
          <w:szCs w:val="20"/>
        </w:rPr>
        <w:t xml:space="preserve"> as listed in “</w:t>
      </w:r>
      <w:r w:rsidRPr="00D21988">
        <w:rPr>
          <w:rFonts w:ascii="Corbel" w:hAnsi="Corbel" w:cstheme="minorHAnsi"/>
          <w:b/>
          <w:bCs/>
          <w:sz w:val="20"/>
          <w:szCs w:val="20"/>
        </w:rPr>
        <w:t>Appendix J</w:t>
      </w:r>
      <w:r w:rsidRPr="00D21988">
        <w:rPr>
          <w:rFonts w:ascii="Corbel" w:hAnsi="Corbel" w:cstheme="minorHAnsi"/>
          <w:sz w:val="20"/>
          <w:szCs w:val="20"/>
        </w:rPr>
        <w:t xml:space="preserve">” for </w:t>
      </w:r>
      <w:r w:rsidR="002A2561" w:rsidRPr="00D21988">
        <w:rPr>
          <w:rFonts w:ascii="Corbel" w:hAnsi="Corbel" w:cstheme="minorHAnsi"/>
          <w:sz w:val="20"/>
          <w:szCs w:val="20"/>
        </w:rPr>
        <w:t xml:space="preserve">Supplying </w:t>
      </w:r>
      <w:r w:rsidR="00AC22D5">
        <w:rPr>
          <w:rFonts w:ascii="Corbel" w:hAnsi="Corbel" w:cstheme="minorHAnsi"/>
          <w:b/>
          <w:bCs/>
          <w:sz w:val="20"/>
          <w:szCs w:val="20"/>
        </w:rPr>
        <w:t>School Transportation Services</w:t>
      </w:r>
      <w:r w:rsidR="00521677">
        <w:rPr>
          <w:rFonts w:ascii="Corbel" w:hAnsi="Corbel" w:cstheme="minorHAnsi"/>
          <w:b/>
          <w:bCs/>
          <w:sz w:val="20"/>
          <w:szCs w:val="20"/>
        </w:rPr>
        <w:t>.</w:t>
      </w:r>
    </w:p>
    <w:p w14:paraId="1939C333" w14:textId="56028EBA" w:rsidR="00AC22D5" w:rsidRPr="00AC22D5" w:rsidRDefault="00AC22D5" w:rsidP="00F82D2D">
      <w:pPr>
        <w:spacing w:before="100" w:beforeAutospacing="1" w:after="100" w:afterAutospacing="1" w:line="240" w:lineRule="auto"/>
        <w:contextualSpacing/>
        <w:jc w:val="both"/>
        <w:rPr>
          <w:rFonts w:ascii="Corbel" w:hAnsi="Corbel"/>
          <w:sz w:val="20"/>
          <w:szCs w:val="20"/>
        </w:rPr>
      </w:pPr>
      <w:r w:rsidRPr="00AC22D5">
        <w:rPr>
          <w:rFonts w:ascii="Corbel" w:hAnsi="Corbel"/>
          <w:b/>
          <w:bCs/>
          <w:sz w:val="20"/>
          <w:szCs w:val="20"/>
        </w:rPr>
        <w:t>Locations and estimated area coverage</w:t>
      </w:r>
      <w:r w:rsidRPr="00AC22D5">
        <w:rPr>
          <w:rFonts w:ascii="Corbel" w:hAnsi="Corbel"/>
          <w:sz w:val="20"/>
          <w:szCs w:val="20"/>
        </w:rPr>
        <w:t xml:space="preserve">: </w:t>
      </w:r>
      <w:r w:rsidR="00732B2D">
        <w:rPr>
          <w:rFonts w:ascii="Corbel" w:hAnsi="Corbel"/>
          <w:sz w:val="20"/>
          <w:szCs w:val="20"/>
        </w:rPr>
        <w:t xml:space="preserve">From/to </w:t>
      </w:r>
      <w:r w:rsidR="00F82D2D" w:rsidRPr="00F82D2D">
        <w:rPr>
          <w:rFonts w:ascii="Corbel" w:hAnsi="Corbel"/>
          <w:sz w:val="20"/>
          <w:szCs w:val="20"/>
        </w:rPr>
        <w:t xml:space="preserve">Saida, Old Saida, </w:t>
      </w:r>
      <w:proofErr w:type="spellStart"/>
      <w:r w:rsidR="00F82D2D" w:rsidRPr="00F82D2D">
        <w:rPr>
          <w:rFonts w:ascii="Corbel" w:hAnsi="Corbel"/>
          <w:sz w:val="20"/>
          <w:szCs w:val="20"/>
        </w:rPr>
        <w:t>Sharhabeel</w:t>
      </w:r>
      <w:proofErr w:type="spellEnd"/>
      <w:r w:rsidR="00F82D2D" w:rsidRPr="00F82D2D">
        <w:rPr>
          <w:rFonts w:ascii="Corbel" w:hAnsi="Corbel"/>
          <w:sz w:val="20"/>
          <w:szCs w:val="20"/>
        </w:rPr>
        <w:t xml:space="preserve">, </w:t>
      </w:r>
      <w:proofErr w:type="spellStart"/>
      <w:r w:rsidR="00F82D2D" w:rsidRPr="00F82D2D">
        <w:rPr>
          <w:rFonts w:ascii="Corbel" w:hAnsi="Corbel"/>
          <w:sz w:val="20"/>
          <w:szCs w:val="20"/>
        </w:rPr>
        <w:t>Hilaleyieh</w:t>
      </w:r>
      <w:proofErr w:type="spellEnd"/>
      <w:r w:rsidR="00F82D2D" w:rsidRPr="00F82D2D">
        <w:rPr>
          <w:rFonts w:ascii="Corbel" w:hAnsi="Corbel"/>
          <w:sz w:val="20"/>
          <w:szCs w:val="20"/>
        </w:rPr>
        <w:t xml:space="preserve">, </w:t>
      </w:r>
      <w:proofErr w:type="spellStart"/>
      <w:proofErr w:type="gramStart"/>
      <w:r w:rsidR="00F82D2D" w:rsidRPr="00F82D2D">
        <w:rPr>
          <w:rFonts w:ascii="Corbel" w:hAnsi="Corbel"/>
          <w:sz w:val="20"/>
          <w:szCs w:val="20"/>
        </w:rPr>
        <w:t>Abra,Ain</w:t>
      </w:r>
      <w:proofErr w:type="spellEnd"/>
      <w:proofErr w:type="gramEnd"/>
      <w:r w:rsidR="00F82D2D" w:rsidRPr="00F82D2D">
        <w:rPr>
          <w:rFonts w:ascii="Corbel" w:hAnsi="Corbel"/>
          <w:sz w:val="20"/>
          <w:szCs w:val="20"/>
        </w:rPr>
        <w:t xml:space="preserve"> Al </w:t>
      </w:r>
      <w:proofErr w:type="spellStart"/>
      <w:r w:rsidR="00F82D2D" w:rsidRPr="00F82D2D">
        <w:rPr>
          <w:rFonts w:ascii="Corbel" w:hAnsi="Corbel"/>
          <w:sz w:val="20"/>
          <w:szCs w:val="20"/>
        </w:rPr>
        <w:t>Helwe</w:t>
      </w:r>
      <w:proofErr w:type="spellEnd"/>
      <w:r w:rsidR="00F82D2D" w:rsidRPr="00F82D2D">
        <w:rPr>
          <w:rFonts w:ascii="Corbel" w:hAnsi="Corbel"/>
          <w:sz w:val="20"/>
          <w:szCs w:val="20"/>
        </w:rPr>
        <w:t xml:space="preserve">, </w:t>
      </w:r>
      <w:proofErr w:type="spellStart"/>
      <w:r w:rsidR="00F82D2D" w:rsidRPr="00F82D2D">
        <w:rPr>
          <w:rFonts w:ascii="Corbel" w:hAnsi="Corbel"/>
          <w:sz w:val="20"/>
          <w:szCs w:val="20"/>
        </w:rPr>
        <w:t>Meih</w:t>
      </w:r>
      <w:proofErr w:type="spellEnd"/>
      <w:r w:rsidR="00F82D2D" w:rsidRPr="00F82D2D">
        <w:rPr>
          <w:rFonts w:ascii="Corbel" w:hAnsi="Corbel"/>
          <w:sz w:val="20"/>
          <w:szCs w:val="20"/>
        </w:rPr>
        <w:t xml:space="preserve"> w </w:t>
      </w:r>
      <w:proofErr w:type="spellStart"/>
      <w:r w:rsidR="00F82D2D" w:rsidRPr="00F82D2D">
        <w:rPr>
          <w:rFonts w:ascii="Corbel" w:hAnsi="Corbel"/>
          <w:sz w:val="20"/>
          <w:szCs w:val="20"/>
        </w:rPr>
        <w:t>meih</w:t>
      </w:r>
      <w:proofErr w:type="spellEnd"/>
      <w:r w:rsidR="00F82D2D" w:rsidRPr="00F82D2D">
        <w:rPr>
          <w:rFonts w:ascii="Corbel" w:hAnsi="Corbel"/>
          <w:sz w:val="20"/>
          <w:szCs w:val="20"/>
        </w:rPr>
        <w:t xml:space="preserve">, </w:t>
      </w:r>
      <w:proofErr w:type="spellStart"/>
      <w:r w:rsidR="00F82D2D" w:rsidRPr="00F82D2D">
        <w:rPr>
          <w:rFonts w:ascii="Corbel" w:hAnsi="Corbel"/>
          <w:sz w:val="20"/>
          <w:szCs w:val="20"/>
        </w:rPr>
        <w:t>Salheyieh</w:t>
      </w:r>
      <w:proofErr w:type="spellEnd"/>
      <w:r w:rsidR="00F82D2D" w:rsidRPr="00F82D2D">
        <w:rPr>
          <w:rFonts w:ascii="Corbel" w:hAnsi="Corbel"/>
          <w:sz w:val="20"/>
          <w:szCs w:val="20"/>
        </w:rPr>
        <w:t xml:space="preserve">, Haret Saida, </w:t>
      </w:r>
      <w:proofErr w:type="spellStart"/>
      <w:r w:rsidR="00F82D2D" w:rsidRPr="00F82D2D">
        <w:rPr>
          <w:rFonts w:ascii="Corbel" w:hAnsi="Corbel"/>
          <w:sz w:val="20"/>
          <w:szCs w:val="20"/>
        </w:rPr>
        <w:t>Seiroub</w:t>
      </w:r>
      <w:proofErr w:type="spellEnd"/>
      <w:r w:rsidR="00F82D2D" w:rsidRPr="00F82D2D">
        <w:rPr>
          <w:rFonts w:ascii="Corbel" w:hAnsi="Corbel"/>
          <w:sz w:val="20"/>
          <w:szCs w:val="20"/>
        </w:rPr>
        <w:t xml:space="preserve">, Saida: AL </w:t>
      </w:r>
      <w:proofErr w:type="spellStart"/>
      <w:r w:rsidR="00F82D2D" w:rsidRPr="00F82D2D">
        <w:rPr>
          <w:rFonts w:ascii="Corbel" w:hAnsi="Corbel"/>
          <w:sz w:val="20"/>
          <w:szCs w:val="20"/>
        </w:rPr>
        <w:t>Wastani</w:t>
      </w:r>
      <w:proofErr w:type="spellEnd"/>
      <w:r w:rsidR="00F82D2D" w:rsidRPr="00F82D2D">
        <w:rPr>
          <w:rFonts w:ascii="Corbel" w:hAnsi="Corbel"/>
          <w:sz w:val="20"/>
          <w:szCs w:val="20"/>
        </w:rPr>
        <w:t xml:space="preserve">, Saida: Al </w:t>
      </w:r>
      <w:proofErr w:type="spellStart"/>
      <w:r w:rsidR="00F82D2D" w:rsidRPr="00F82D2D">
        <w:rPr>
          <w:rFonts w:ascii="Corbel" w:hAnsi="Corbel"/>
          <w:sz w:val="20"/>
          <w:szCs w:val="20"/>
        </w:rPr>
        <w:t>Boustan</w:t>
      </w:r>
      <w:proofErr w:type="spellEnd"/>
      <w:r w:rsidR="00F82D2D" w:rsidRPr="00F82D2D">
        <w:rPr>
          <w:rFonts w:ascii="Corbel" w:hAnsi="Corbel"/>
          <w:sz w:val="20"/>
          <w:szCs w:val="20"/>
        </w:rPr>
        <w:t xml:space="preserve">, Saida: Hay Al </w:t>
      </w:r>
      <w:proofErr w:type="spellStart"/>
      <w:r w:rsidR="00F82D2D" w:rsidRPr="00F82D2D">
        <w:rPr>
          <w:rFonts w:ascii="Corbel" w:hAnsi="Corbel"/>
          <w:sz w:val="20"/>
          <w:szCs w:val="20"/>
        </w:rPr>
        <w:t>Barrad</w:t>
      </w:r>
      <w:proofErr w:type="spellEnd"/>
      <w:r w:rsidR="00F82D2D" w:rsidRPr="00F82D2D">
        <w:rPr>
          <w:rFonts w:ascii="Corbel" w:hAnsi="Corbel"/>
          <w:sz w:val="20"/>
          <w:szCs w:val="20"/>
        </w:rPr>
        <w:t xml:space="preserve">, Ein El </w:t>
      </w:r>
      <w:proofErr w:type="spellStart"/>
      <w:proofErr w:type="gramStart"/>
      <w:r w:rsidR="00F82D2D" w:rsidRPr="00F82D2D">
        <w:rPr>
          <w:rFonts w:ascii="Corbel" w:hAnsi="Corbel"/>
          <w:sz w:val="20"/>
          <w:szCs w:val="20"/>
        </w:rPr>
        <w:t>Deleb,Saida</w:t>
      </w:r>
      <w:proofErr w:type="spellEnd"/>
      <w:proofErr w:type="gramEnd"/>
      <w:r w:rsidR="00F82D2D" w:rsidRPr="00F82D2D">
        <w:rPr>
          <w:rFonts w:ascii="Corbel" w:hAnsi="Corbel"/>
          <w:sz w:val="20"/>
          <w:szCs w:val="20"/>
        </w:rPr>
        <w:t xml:space="preserve"> </w:t>
      </w:r>
      <w:proofErr w:type="spellStart"/>
      <w:proofErr w:type="gramStart"/>
      <w:r w:rsidR="00F82D2D" w:rsidRPr="00F82D2D">
        <w:rPr>
          <w:rFonts w:ascii="Corbel" w:hAnsi="Corbel"/>
          <w:sz w:val="20"/>
          <w:szCs w:val="20"/>
        </w:rPr>
        <w:t>suburbs.</w:t>
      </w:r>
      <w:r w:rsidR="00732B2D">
        <w:rPr>
          <w:rFonts w:ascii="Corbel" w:hAnsi="Corbel"/>
          <w:b/>
          <w:bCs/>
          <w:sz w:val="20"/>
          <w:szCs w:val="20"/>
        </w:rPr>
        <w:t>From</w:t>
      </w:r>
      <w:proofErr w:type="spellEnd"/>
      <w:proofErr w:type="gramEnd"/>
      <w:r w:rsidR="00732B2D">
        <w:rPr>
          <w:rFonts w:ascii="Corbel" w:hAnsi="Corbel"/>
          <w:b/>
          <w:bCs/>
          <w:sz w:val="20"/>
          <w:szCs w:val="20"/>
        </w:rPr>
        <w:t>/</w:t>
      </w:r>
      <w:r w:rsidRPr="00AC22D5">
        <w:rPr>
          <w:rFonts w:ascii="Corbel" w:hAnsi="Corbel"/>
          <w:b/>
          <w:bCs/>
          <w:sz w:val="20"/>
          <w:szCs w:val="20"/>
        </w:rPr>
        <w:t>To</w:t>
      </w:r>
      <w:r w:rsidRPr="00AC22D5">
        <w:rPr>
          <w:rFonts w:ascii="Corbel" w:hAnsi="Corbel"/>
          <w:sz w:val="20"/>
          <w:szCs w:val="20"/>
        </w:rPr>
        <w:t>: Amel</w:t>
      </w:r>
      <w:r w:rsidR="00087C00">
        <w:rPr>
          <w:rFonts w:ascii="Corbel" w:hAnsi="Corbel"/>
          <w:sz w:val="20"/>
          <w:szCs w:val="20"/>
        </w:rPr>
        <w:t xml:space="preserve"> Education </w:t>
      </w:r>
      <w:r w:rsidRPr="00AC22D5">
        <w:rPr>
          <w:rFonts w:ascii="Corbel" w:hAnsi="Corbel"/>
          <w:sz w:val="20"/>
          <w:szCs w:val="20"/>
        </w:rPr>
        <w:t xml:space="preserve">Center in </w:t>
      </w:r>
      <w:r w:rsidR="00F82D2D">
        <w:rPr>
          <w:rFonts w:ascii="Corbel" w:hAnsi="Corbel"/>
          <w:sz w:val="20"/>
          <w:szCs w:val="20"/>
        </w:rPr>
        <w:t>Saida</w:t>
      </w:r>
    </w:p>
    <w:p w14:paraId="5802349F" w14:textId="62C8B5B3" w:rsidR="00AC22D5" w:rsidRDefault="00AC22D5" w:rsidP="00AC22D5">
      <w:pPr>
        <w:spacing w:before="100" w:beforeAutospacing="1" w:after="100" w:afterAutospacing="1" w:line="240" w:lineRule="auto"/>
        <w:contextualSpacing/>
        <w:jc w:val="both"/>
        <w:rPr>
          <w:rFonts w:ascii="Corbel" w:hAnsi="Corbel"/>
          <w:sz w:val="20"/>
          <w:szCs w:val="20"/>
        </w:rPr>
      </w:pPr>
      <w:r w:rsidRPr="00AC22D5">
        <w:rPr>
          <w:rFonts w:ascii="Corbel" w:hAnsi="Corbel"/>
          <w:b/>
          <w:bCs/>
          <w:sz w:val="20"/>
          <w:szCs w:val="20"/>
        </w:rPr>
        <w:t>Estimated number of children per Cycle</w:t>
      </w:r>
      <w:r w:rsidRPr="00AC22D5">
        <w:rPr>
          <w:rFonts w:ascii="Corbel" w:hAnsi="Corbel"/>
          <w:sz w:val="20"/>
          <w:szCs w:val="20"/>
        </w:rPr>
        <w:t xml:space="preserve">: </w:t>
      </w:r>
      <w:r w:rsidR="00F82D2D">
        <w:rPr>
          <w:rFonts w:ascii="Corbel" w:hAnsi="Corbel"/>
          <w:sz w:val="20"/>
          <w:szCs w:val="20"/>
        </w:rPr>
        <w:t>400</w:t>
      </w:r>
      <w:r w:rsidRPr="00AC22D5">
        <w:rPr>
          <w:rFonts w:ascii="Corbel" w:hAnsi="Corbel"/>
          <w:sz w:val="20"/>
          <w:szCs w:val="20"/>
        </w:rPr>
        <w:t xml:space="preserve"> Children</w:t>
      </w:r>
    </w:p>
    <w:p w14:paraId="578F5601" w14:textId="12BF209F" w:rsidR="005C7DF0" w:rsidRPr="00AC22D5" w:rsidRDefault="005C7DF0" w:rsidP="00AC22D5">
      <w:pPr>
        <w:spacing w:before="100" w:beforeAutospacing="1" w:after="100" w:afterAutospacing="1" w:line="240" w:lineRule="auto"/>
        <w:contextualSpacing/>
        <w:jc w:val="both"/>
        <w:rPr>
          <w:rFonts w:ascii="Corbel" w:hAnsi="Corbel"/>
          <w:sz w:val="20"/>
          <w:szCs w:val="20"/>
        </w:rPr>
      </w:pPr>
      <w:r w:rsidRPr="005C7DF0">
        <w:rPr>
          <w:rFonts w:ascii="Corbel" w:hAnsi="Corbel"/>
          <w:b/>
          <w:bCs/>
          <w:sz w:val="20"/>
          <w:szCs w:val="20"/>
        </w:rPr>
        <w:t>Time</w:t>
      </w:r>
      <w:r>
        <w:rPr>
          <w:rFonts w:ascii="Corbel" w:hAnsi="Corbel"/>
          <w:sz w:val="20"/>
          <w:szCs w:val="20"/>
        </w:rPr>
        <w:t>: 2:00 PM to 6:00 PM</w:t>
      </w:r>
    </w:p>
    <w:p w14:paraId="34F6D92E" w14:textId="77777777" w:rsidR="00087C00" w:rsidRDefault="00AC22D5" w:rsidP="00087C00">
      <w:pPr>
        <w:spacing w:before="100" w:beforeAutospacing="1" w:after="100" w:afterAutospacing="1" w:line="240" w:lineRule="auto"/>
        <w:contextualSpacing/>
        <w:jc w:val="both"/>
        <w:rPr>
          <w:rFonts w:ascii="Corbel" w:hAnsi="Corbel"/>
          <w:sz w:val="20"/>
          <w:szCs w:val="20"/>
        </w:rPr>
      </w:pPr>
      <w:r w:rsidRPr="00AC22D5">
        <w:rPr>
          <w:rFonts w:ascii="Corbel" w:hAnsi="Corbel"/>
          <w:b/>
          <w:bCs/>
          <w:sz w:val="20"/>
          <w:szCs w:val="20"/>
        </w:rPr>
        <w:t>Schedule</w:t>
      </w:r>
      <w:r w:rsidRPr="00AC22D5">
        <w:rPr>
          <w:rFonts w:ascii="Corbel" w:hAnsi="Corbel"/>
          <w:sz w:val="20"/>
          <w:szCs w:val="20"/>
        </w:rPr>
        <w:t xml:space="preserve">: </w:t>
      </w:r>
    </w:p>
    <w:p w14:paraId="719F3775" w14:textId="4BB863EC" w:rsidR="00AC22D5" w:rsidRPr="00732B2D" w:rsidRDefault="00F82D2D" w:rsidP="00087C00">
      <w:pPr>
        <w:spacing w:before="100" w:beforeAutospacing="1" w:after="100" w:afterAutospacing="1" w:line="240" w:lineRule="auto"/>
        <w:contextualSpacing/>
        <w:jc w:val="both"/>
        <w:rPr>
          <w:rFonts w:ascii="Corbel" w:hAnsi="Corbel"/>
          <w:sz w:val="20"/>
          <w:szCs w:val="20"/>
        </w:rPr>
      </w:pPr>
      <w:r w:rsidRPr="00F82D2D">
        <w:rPr>
          <w:rFonts w:ascii="Corbel" w:hAnsi="Corbel"/>
          <w:sz w:val="20"/>
          <w:szCs w:val="20"/>
        </w:rPr>
        <w:t>Shift 1</w:t>
      </w:r>
      <w:r>
        <w:rPr>
          <w:rFonts w:ascii="Corbel" w:hAnsi="Corbel"/>
          <w:sz w:val="20"/>
          <w:szCs w:val="20"/>
        </w:rPr>
        <w:t xml:space="preserve"> – 200 Students</w:t>
      </w:r>
      <w:r w:rsidRPr="00F82D2D">
        <w:rPr>
          <w:rFonts w:ascii="Corbel" w:hAnsi="Corbel"/>
          <w:sz w:val="20"/>
          <w:szCs w:val="20"/>
        </w:rPr>
        <w:t>: Monday, Wednesday, Friday</w:t>
      </w:r>
      <w:r>
        <w:rPr>
          <w:rFonts w:ascii="Corbel" w:hAnsi="Corbel"/>
          <w:sz w:val="20"/>
          <w:szCs w:val="20"/>
        </w:rPr>
        <w:t xml:space="preserve"> </w:t>
      </w:r>
      <w:r w:rsidR="00AC22D5" w:rsidRPr="00732B2D">
        <w:rPr>
          <w:rFonts w:ascii="Corbel" w:hAnsi="Corbel"/>
          <w:sz w:val="20"/>
          <w:szCs w:val="20"/>
        </w:rPr>
        <w:t>–</w:t>
      </w:r>
      <w:r>
        <w:rPr>
          <w:rFonts w:ascii="Corbel" w:hAnsi="Corbel"/>
          <w:sz w:val="20"/>
          <w:szCs w:val="20"/>
        </w:rPr>
        <w:t xml:space="preserve"> 8</w:t>
      </w:r>
      <w:r w:rsidR="00087C00" w:rsidRPr="00732B2D">
        <w:rPr>
          <w:rFonts w:ascii="Corbel" w:hAnsi="Corbel"/>
          <w:sz w:val="20"/>
          <w:szCs w:val="20"/>
        </w:rPr>
        <w:t xml:space="preserve"> Buses (25 students per bus)</w:t>
      </w:r>
    </w:p>
    <w:p w14:paraId="56346091" w14:textId="3E2DB292" w:rsidR="00087C00" w:rsidRPr="00732B2D" w:rsidRDefault="00F82D2D" w:rsidP="00087C00">
      <w:pPr>
        <w:spacing w:before="100" w:beforeAutospacing="1" w:after="100" w:afterAutospacing="1" w:line="240" w:lineRule="auto"/>
        <w:contextualSpacing/>
        <w:jc w:val="both"/>
        <w:rPr>
          <w:rFonts w:ascii="Corbel" w:hAnsi="Corbel"/>
          <w:sz w:val="20"/>
          <w:szCs w:val="20"/>
        </w:rPr>
      </w:pPr>
      <w:r w:rsidRPr="00F82D2D">
        <w:rPr>
          <w:rFonts w:ascii="Corbel" w:hAnsi="Corbel"/>
          <w:sz w:val="20"/>
          <w:szCs w:val="20"/>
        </w:rPr>
        <w:t>Shift 2</w:t>
      </w:r>
      <w:r>
        <w:rPr>
          <w:rFonts w:ascii="Corbel" w:hAnsi="Corbel"/>
          <w:sz w:val="20"/>
          <w:szCs w:val="20"/>
        </w:rPr>
        <w:t xml:space="preserve"> – 200 Students</w:t>
      </w:r>
      <w:r w:rsidRPr="00F82D2D">
        <w:rPr>
          <w:rFonts w:ascii="Corbel" w:hAnsi="Corbel"/>
          <w:sz w:val="20"/>
          <w:szCs w:val="20"/>
        </w:rPr>
        <w:t>: Tuesday, Thursday, Saturday</w:t>
      </w:r>
      <w:r>
        <w:rPr>
          <w:rFonts w:ascii="Corbel" w:hAnsi="Corbel"/>
          <w:sz w:val="20"/>
          <w:szCs w:val="20"/>
        </w:rPr>
        <w:t xml:space="preserve"> </w:t>
      </w:r>
      <w:r w:rsidR="00087C00" w:rsidRPr="00732B2D">
        <w:rPr>
          <w:rFonts w:ascii="Corbel" w:hAnsi="Corbel"/>
          <w:sz w:val="20"/>
          <w:szCs w:val="20"/>
        </w:rPr>
        <w:t xml:space="preserve">– </w:t>
      </w:r>
      <w:r>
        <w:rPr>
          <w:rFonts w:ascii="Corbel" w:hAnsi="Corbel"/>
          <w:sz w:val="20"/>
          <w:szCs w:val="20"/>
        </w:rPr>
        <w:t>8</w:t>
      </w:r>
      <w:r w:rsidR="00087C00" w:rsidRPr="00732B2D">
        <w:rPr>
          <w:rFonts w:ascii="Corbel" w:hAnsi="Corbel"/>
          <w:sz w:val="20"/>
          <w:szCs w:val="20"/>
        </w:rPr>
        <w:t xml:space="preserve"> Buses (25 students per bus)</w:t>
      </w:r>
    </w:p>
    <w:p w14:paraId="1A9B4534" w14:textId="36FE1B83" w:rsidR="00087C00" w:rsidRDefault="00087C00" w:rsidP="00087C00">
      <w:pPr>
        <w:spacing w:before="100" w:beforeAutospacing="1" w:after="100" w:afterAutospacing="1" w:line="240" w:lineRule="auto"/>
        <w:contextualSpacing/>
        <w:jc w:val="both"/>
        <w:rPr>
          <w:rFonts w:ascii="Corbel" w:hAnsi="Corbel"/>
          <w:sz w:val="20"/>
          <w:szCs w:val="20"/>
        </w:rPr>
      </w:pPr>
      <w:r>
        <w:rPr>
          <w:rFonts w:ascii="Corbel" w:hAnsi="Corbel"/>
          <w:sz w:val="20"/>
          <w:szCs w:val="20"/>
        </w:rPr>
        <w:t xml:space="preserve"> </w:t>
      </w:r>
    </w:p>
    <w:p w14:paraId="773FED99" w14:textId="77777777" w:rsidR="00AC22D5" w:rsidRDefault="00AC22D5" w:rsidP="00AC22D5">
      <w:pPr>
        <w:spacing w:before="100" w:beforeAutospacing="1" w:after="100" w:afterAutospacing="1" w:line="240" w:lineRule="auto"/>
        <w:contextualSpacing/>
        <w:jc w:val="both"/>
        <w:rPr>
          <w:rFonts w:cs="Calibri"/>
          <w:sz w:val="20"/>
          <w:szCs w:val="20"/>
        </w:rPr>
      </w:pPr>
    </w:p>
    <w:p w14:paraId="077354FE" w14:textId="5974BD0B" w:rsidR="009351BE" w:rsidRDefault="009351BE" w:rsidP="009351BE">
      <w:pPr>
        <w:spacing w:before="120" w:after="240" w:line="240" w:lineRule="auto"/>
        <w:jc w:val="both"/>
        <w:rPr>
          <w:sz w:val="20"/>
          <w:szCs w:val="20"/>
          <w:u w:val="single"/>
        </w:rPr>
      </w:pPr>
      <w:r w:rsidRPr="009351BE">
        <w:rPr>
          <w:rFonts w:ascii="Corbel" w:hAnsi="Corbel" w:cstheme="minorHAnsi"/>
          <w:sz w:val="20"/>
          <w:szCs w:val="20"/>
        </w:rPr>
        <w:t>The</w:t>
      </w:r>
      <w:r>
        <w:rPr>
          <w:sz w:val="20"/>
          <w:szCs w:val="20"/>
        </w:rPr>
        <w:t xml:space="preserve"> resulting contract will be valid for </w:t>
      </w:r>
      <w:r w:rsidR="00B66827">
        <w:rPr>
          <w:b/>
          <w:bCs/>
          <w:sz w:val="20"/>
          <w:szCs w:val="20"/>
        </w:rPr>
        <w:t>5 Months</w:t>
      </w:r>
      <w:r>
        <w:rPr>
          <w:sz w:val="20"/>
          <w:szCs w:val="20"/>
        </w:rPr>
        <w:t>; this is known as a long-term agreement (LTA). The quantities are variable and subject to change.</w:t>
      </w:r>
    </w:p>
    <w:p w14:paraId="31B99219" w14:textId="77777777" w:rsidR="00C20969" w:rsidRPr="00D21988" w:rsidRDefault="00C20969" w:rsidP="00C20969">
      <w:pPr>
        <w:pStyle w:val="Heading1"/>
        <w:numPr>
          <w:ilvl w:val="0"/>
          <w:numId w:val="1"/>
        </w:numPr>
        <w:ind w:left="0" w:firstLine="0"/>
        <w:rPr>
          <w:rFonts w:ascii="Corbel" w:hAnsi="Corbel"/>
          <w:sz w:val="28"/>
          <w:szCs w:val="28"/>
        </w:rPr>
      </w:pPr>
      <w:bookmarkStart w:id="5" w:name="_Toc482175446"/>
      <w:bookmarkStart w:id="6" w:name="_Toc110803706"/>
      <w:r w:rsidRPr="00D21988">
        <w:rPr>
          <w:rFonts w:ascii="Corbel" w:hAnsi="Corbel"/>
          <w:sz w:val="28"/>
          <w:szCs w:val="28"/>
        </w:rPr>
        <w:t>Instructions</w:t>
      </w:r>
      <w:r w:rsidRPr="00D21988">
        <w:rPr>
          <w:rFonts w:ascii="Corbel" w:hAnsi="Corbel"/>
          <w:sz w:val="28"/>
          <w:szCs w:val="28"/>
          <w:lang w:bidi="ar-AE"/>
        </w:rPr>
        <w:t xml:space="preserve"> for Responding</w:t>
      </w:r>
      <w:bookmarkEnd w:id="5"/>
      <w:bookmarkEnd w:id="6"/>
      <w:r w:rsidRPr="00D21988">
        <w:rPr>
          <w:rFonts w:ascii="Corbel" w:hAnsi="Corbel"/>
          <w:sz w:val="28"/>
          <w:szCs w:val="28"/>
        </w:rPr>
        <w:t xml:space="preserve"> </w:t>
      </w:r>
    </w:p>
    <w:p w14:paraId="37268D58" w14:textId="77777777" w:rsidR="00694C54" w:rsidRPr="00D21988" w:rsidRDefault="00C20969" w:rsidP="00C20969">
      <w:pPr>
        <w:pStyle w:val="Heading2"/>
        <w:rPr>
          <w:rFonts w:ascii="Corbel" w:hAnsi="Corbel"/>
          <w:sz w:val="24"/>
          <w:szCs w:val="24"/>
        </w:rPr>
      </w:pPr>
      <w:bookmarkStart w:id="7" w:name="_Toc110803707"/>
      <w:r w:rsidRPr="00D21988">
        <w:rPr>
          <w:rFonts w:ascii="Corbel" w:hAnsi="Corbel"/>
          <w:sz w:val="24"/>
          <w:szCs w:val="24"/>
        </w:rPr>
        <w:t>3.1 Timelines</w:t>
      </w:r>
      <w:bookmarkEnd w:id="7"/>
    </w:p>
    <w:p w14:paraId="5D092EA7" w14:textId="77777777" w:rsidR="00C20969" w:rsidRPr="00D21988" w:rsidRDefault="00C20969" w:rsidP="00C20969">
      <w:pPr>
        <w:rPr>
          <w:rFonts w:ascii="Corbel" w:hAnsi="Corbel"/>
          <w:sz w:val="20"/>
          <w:szCs w:val="20"/>
          <w:lang w:bidi="ar-AE"/>
        </w:rPr>
      </w:pPr>
      <w:r w:rsidRPr="00D21988">
        <w:rPr>
          <w:rFonts w:ascii="Corbel" w:hAnsi="Corbel"/>
          <w:sz w:val="20"/>
          <w:szCs w:val="20"/>
          <w:lang w:bidi="ar-AE"/>
        </w:rPr>
        <w:t>Following timelines are to be followed strictly, unless expressly revised in writing by Amel:</w:t>
      </w:r>
    </w:p>
    <w:tbl>
      <w:tblPr>
        <w:tblStyle w:val="GridTable4-Accent1"/>
        <w:tblW w:w="5000" w:type="pct"/>
        <w:tblLook w:val="04A0" w:firstRow="1" w:lastRow="0" w:firstColumn="1" w:lastColumn="0" w:noHBand="0" w:noVBand="1"/>
      </w:tblPr>
      <w:tblGrid>
        <w:gridCol w:w="460"/>
        <w:gridCol w:w="4932"/>
        <w:gridCol w:w="3625"/>
      </w:tblGrid>
      <w:tr w:rsidR="00C20969" w:rsidRPr="00D21988" w14:paraId="0122D470" w14:textId="77777777" w:rsidTr="0083057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4F93A9" w14:textId="77777777" w:rsidR="00C20969" w:rsidRPr="00D21988" w:rsidRDefault="00C20969" w:rsidP="0083057B">
            <w:pPr>
              <w:jc w:val="center"/>
              <w:rPr>
                <w:rFonts w:ascii="Corbel" w:hAnsi="Corbel"/>
                <w:b w:val="0"/>
                <w:bCs w:val="0"/>
                <w:sz w:val="20"/>
                <w:szCs w:val="20"/>
                <w:lang w:bidi="ar-AE"/>
              </w:rPr>
            </w:pPr>
            <w:r w:rsidRPr="00D21988">
              <w:rPr>
                <w:rFonts w:ascii="Corbel" w:hAnsi="Corbel"/>
                <w:b w:val="0"/>
                <w:bCs w:val="0"/>
                <w:sz w:val="20"/>
                <w:szCs w:val="20"/>
                <w:lang w:bidi="ar-AE"/>
              </w:rPr>
              <w:t>Sr.</w:t>
            </w:r>
          </w:p>
        </w:tc>
        <w:tc>
          <w:tcPr>
            <w:tcW w:w="2681" w:type="pct"/>
            <w:vAlign w:val="center"/>
          </w:tcPr>
          <w:p w14:paraId="3BE08FD0"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Step</w:t>
            </w:r>
          </w:p>
        </w:tc>
        <w:tc>
          <w:tcPr>
            <w:tcW w:w="1970" w:type="pct"/>
            <w:vAlign w:val="center"/>
          </w:tcPr>
          <w:p w14:paraId="30F9FB1A"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Deadline Date</w:t>
            </w:r>
          </w:p>
        </w:tc>
      </w:tr>
      <w:tr w:rsidR="00C20969" w:rsidRPr="00D21988" w14:paraId="744F3523"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3C84CF" w14:textId="77777777" w:rsidR="00C20969" w:rsidRPr="00D21988" w:rsidRDefault="00C20969" w:rsidP="00C20969">
            <w:pPr>
              <w:pStyle w:val="ListParagraph"/>
              <w:numPr>
                <w:ilvl w:val="0"/>
                <w:numId w:val="11"/>
              </w:numPr>
              <w:rPr>
                <w:rFonts w:ascii="Corbel" w:hAnsi="Corbel"/>
                <w:sz w:val="20"/>
                <w:szCs w:val="20"/>
                <w:lang w:bidi="ar-AE"/>
              </w:rPr>
            </w:pPr>
          </w:p>
        </w:tc>
        <w:tc>
          <w:tcPr>
            <w:tcW w:w="2681" w:type="pct"/>
            <w:vAlign w:val="center"/>
          </w:tcPr>
          <w:p w14:paraId="1CBFD4EA"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Release to Suppliers</w:t>
            </w:r>
          </w:p>
        </w:tc>
        <w:tc>
          <w:tcPr>
            <w:tcW w:w="1970" w:type="pct"/>
            <w:vAlign w:val="center"/>
          </w:tcPr>
          <w:p w14:paraId="0657E094" w14:textId="59A2CB58" w:rsidR="00C20969" w:rsidRPr="00D21988" w:rsidRDefault="00162E85"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752374523" w:edGrp="everyone"/>
            <w:r>
              <w:rPr>
                <w:rFonts w:ascii="Corbel" w:hAnsi="Corbel"/>
                <w:sz w:val="20"/>
                <w:szCs w:val="20"/>
                <w:lang w:bidi="ar-AE"/>
              </w:rPr>
              <w:t>1</w:t>
            </w:r>
            <w:r w:rsidR="00F82D2D">
              <w:rPr>
                <w:rFonts w:ascii="Corbel" w:hAnsi="Corbel"/>
                <w:sz w:val="20"/>
                <w:szCs w:val="20"/>
                <w:lang w:bidi="ar-AE"/>
              </w:rPr>
              <w:t>9</w:t>
            </w:r>
            <w:r w:rsidR="00D64F0E" w:rsidRPr="00D21988">
              <w:rPr>
                <w:rFonts w:ascii="Corbel" w:hAnsi="Corbel"/>
                <w:sz w:val="20"/>
                <w:szCs w:val="20"/>
                <w:lang w:bidi="ar-AE"/>
              </w:rPr>
              <w:t>/</w:t>
            </w:r>
            <w:r w:rsidR="006D229F">
              <w:rPr>
                <w:rFonts w:ascii="Corbel" w:hAnsi="Corbel"/>
                <w:sz w:val="20"/>
                <w:szCs w:val="20"/>
                <w:lang w:bidi="ar-AE"/>
              </w:rPr>
              <w:t>0</w:t>
            </w:r>
            <w:r w:rsidR="00F82D2D">
              <w:rPr>
                <w:rFonts w:ascii="Corbel" w:hAnsi="Corbel"/>
                <w:sz w:val="20"/>
                <w:szCs w:val="20"/>
                <w:lang w:bidi="ar-AE"/>
              </w:rPr>
              <w:t>5</w:t>
            </w:r>
            <w:r w:rsidR="00D64F0E" w:rsidRPr="00D21988">
              <w:rPr>
                <w:rFonts w:ascii="Corbel" w:hAnsi="Corbel"/>
                <w:sz w:val="20"/>
                <w:szCs w:val="20"/>
                <w:lang w:bidi="ar-AE"/>
              </w:rPr>
              <w:t>/202</w:t>
            </w:r>
            <w:r w:rsidR="00F82D2D">
              <w:rPr>
                <w:rFonts w:ascii="Corbel" w:hAnsi="Corbel"/>
                <w:sz w:val="20"/>
                <w:szCs w:val="20"/>
                <w:lang w:bidi="ar-AE"/>
              </w:rPr>
              <w:t>5</w:t>
            </w:r>
            <w:permEnd w:id="752374523"/>
          </w:p>
        </w:tc>
      </w:tr>
      <w:tr w:rsidR="00C20969" w:rsidRPr="00D21988" w14:paraId="05FA4510"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DB67E15"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7D0FBF52" w14:textId="77777777" w:rsidR="00C20969" w:rsidRPr="00D21988" w:rsidRDefault="00C2096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Last date for supplier to submit his intention to bid</w:t>
            </w:r>
          </w:p>
        </w:tc>
        <w:tc>
          <w:tcPr>
            <w:tcW w:w="1970" w:type="pct"/>
            <w:vAlign w:val="center"/>
          </w:tcPr>
          <w:p w14:paraId="602BA8DE" w14:textId="26169FF3" w:rsidR="00C20969" w:rsidRPr="00D21988" w:rsidRDefault="00D64F0E"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516163311" w:edGrp="everyone"/>
            <w:r w:rsidRPr="00D21988">
              <w:rPr>
                <w:rFonts w:ascii="Corbel" w:hAnsi="Corbel"/>
                <w:sz w:val="20"/>
                <w:szCs w:val="20"/>
                <w:lang w:bidi="ar-AE"/>
              </w:rPr>
              <w:t>N/A</w:t>
            </w:r>
            <w:permEnd w:id="516163311"/>
          </w:p>
        </w:tc>
      </w:tr>
      <w:tr w:rsidR="00C20969" w:rsidRPr="00D21988" w14:paraId="7D84242B"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D382651"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1E22D169"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Submission of all queries on RFP</w:t>
            </w:r>
          </w:p>
        </w:tc>
        <w:tc>
          <w:tcPr>
            <w:tcW w:w="1970" w:type="pct"/>
            <w:vAlign w:val="center"/>
          </w:tcPr>
          <w:p w14:paraId="38C876D9" w14:textId="7F403A19" w:rsidR="00C20969" w:rsidRPr="00D21988" w:rsidRDefault="00162E85"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450052883" w:edGrp="everyone"/>
            <w:r>
              <w:rPr>
                <w:rFonts w:ascii="Corbel" w:hAnsi="Corbel"/>
                <w:sz w:val="20"/>
                <w:szCs w:val="20"/>
                <w:lang w:bidi="ar-AE"/>
              </w:rPr>
              <w:t>2</w:t>
            </w:r>
            <w:r w:rsidR="00F82D2D">
              <w:rPr>
                <w:rFonts w:ascii="Corbel" w:hAnsi="Corbel"/>
                <w:sz w:val="20"/>
                <w:szCs w:val="20"/>
                <w:lang w:bidi="ar-AE"/>
              </w:rPr>
              <w:t>3</w:t>
            </w:r>
            <w:r w:rsidR="00D64F0E" w:rsidRPr="00D21988">
              <w:rPr>
                <w:rFonts w:ascii="Corbel" w:hAnsi="Corbel"/>
                <w:sz w:val="20"/>
                <w:szCs w:val="20"/>
                <w:lang w:bidi="ar-AE"/>
              </w:rPr>
              <w:t>/</w:t>
            </w:r>
            <w:r w:rsidR="006D229F">
              <w:rPr>
                <w:rFonts w:ascii="Corbel" w:hAnsi="Corbel"/>
                <w:sz w:val="20"/>
                <w:szCs w:val="20"/>
                <w:lang w:bidi="ar-AE"/>
              </w:rPr>
              <w:t>0</w:t>
            </w:r>
            <w:r w:rsidR="00F82D2D">
              <w:rPr>
                <w:rFonts w:ascii="Corbel" w:hAnsi="Corbel"/>
                <w:sz w:val="20"/>
                <w:szCs w:val="20"/>
                <w:lang w:bidi="ar-AE"/>
              </w:rPr>
              <w:t>5</w:t>
            </w:r>
            <w:r w:rsidR="00D64F0E" w:rsidRPr="00D21988">
              <w:rPr>
                <w:rFonts w:ascii="Corbel" w:hAnsi="Corbel"/>
                <w:sz w:val="20"/>
                <w:szCs w:val="20"/>
                <w:lang w:bidi="ar-AE"/>
              </w:rPr>
              <w:t>/202</w:t>
            </w:r>
            <w:r w:rsidR="00F82D2D">
              <w:rPr>
                <w:rFonts w:ascii="Corbel" w:hAnsi="Corbel"/>
                <w:sz w:val="20"/>
                <w:szCs w:val="20"/>
                <w:lang w:bidi="ar-AE"/>
              </w:rPr>
              <w:t>5</w:t>
            </w:r>
            <w:permEnd w:id="1450052883"/>
          </w:p>
        </w:tc>
      </w:tr>
      <w:tr w:rsidR="00C20969" w:rsidRPr="00D21988" w14:paraId="50065B5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16C6E72"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7D5E9C0" w14:textId="77777777" w:rsidR="00C20969" w:rsidRPr="00D21988" w:rsidRDefault="00511DD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Amel</w:t>
            </w:r>
            <w:r w:rsidR="00C20969" w:rsidRPr="00D21988">
              <w:rPr>
                <w:rFonts w:ascii="Corbel" w:hAnsi="Corbel"/>
                <w:sz w:val="20"/>
                <w:szCs w:val="20"/>
                <w:lang w:bidi="ar-AE"/>
              </w:rPr>
              <w:t xml:space="preserve"> response to Supplier queries</w:t>
            </w:r>
          </w:p>
        </w:tc>
        <w:tc>
          <w:tcPr>
            <w:tcW w:w="1970" w:type="pct"/>
            <w:vAlign w:val="center"/>
          </w:tcPr>
          <w:p w14:paraId="74753886" w14:textId="744BB46C" w:rsidR="00C20969" w:rsidRPr="00D21988" w:rsidRDefault="00162E85"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2062251098" w:edGrp="everyone"/>
            <w:r>
              <w:rPr>
                <w:rFonts w:ascii="Corbel" w:hAnsi="Corbel"/>
                <w:sz w:val="20"/>
                <w:szCs w:val="20"/>
                <w:lang w:bidi="ar-AE"/>
              </w:rPr>
              <w:t>2</w:t>
            </w:r>
            <w:r w:rsidR="00241496">
              <w:rPr>
                <w:rFonts w:ascii="Corbel" w:hAnsi="Corbel"/>
                <w:sz w:val="20"/>
                <w:szCs w:val="20"/>
                <w:lang w:bidi="ar-AE"/>
              </w:rPr>
              <w:t>6</w:t>
            </w:r>
            <w:r w:rsidR="00E24CE1" w:rsidRPr="00D21988">
              <w:rPr>
                <w:rFonts w:ascii="Corbel" w:hAnsi="Corbel"/>
                <w:sz w:val="20"/>
                <w:szCs w:val="20"/>
                <w:lang w:bidi="ar-AE"/>
              </w:rPr>
              <w:t>/</w:t>
            </w:r>
            <w:r w:rsidR="006D229F">
              <w:rPr>
                <w:rFonts w:ascii="Corbel" w:hAnsi="Corbel"/>
                <w:sz w:val="20"/>
                <w:szCs w:val="20"/>
                <w:lang w:bidi="ar-AE"/>
              </w:rPr>
              <w:t>0</w:t>
            </w:r>
            <w:r w:rsidR="00241496">
              <w:rPr>
                <w:rFonts w:ascii="Corbel" w:hAnsi="Corbel"/>
                <w:sz w:val="20"/>
                <w:szCs w:val="20"/>
                <w:lang w:bidi="ar-AE"/>
              </w:rPr>
              <w:t>5</w:t>
            </w:r>
            <w:r w:rsidR="00E24CE1" w:rsidRPr="00D21988">
              <w:rPr>
                <w:rFonts w:ascii="Corbel" w:hAnsi="Corbel"/>
                <w:sz w:val="20"/>
                <w:szCs w:val="20"/>
                <w:lang w:bidi="ar-AE"/>
              </w:rPr>
              <w:t>/202</w:t>
            </w:r>
            <w:r w:rsidR="00241496">
              <w:rPr>
                <w:rFonts w:ascii="Corbel" w:hAnsi="Corbel"/>
                <w:sz w:val="20"/>
                <w:szCs w:val="20"/>
                <w:lang w:bidi="ar-AE"/>
              </w:rPr>
              <w:t>5</w:t>
            </w:r>
            <w:permEnd w:id="2062251098"/>
          </w:p>
        </w:tc>
      </w:tr>
      <w:tr w:rsidR="00C20969" w:rsidRPr="00D21988" w14:paraId="3CE99510"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EEB4A1D"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386F9C6" w14:textId="77777777" w:rsidR="00C20969" w:rsidRPr="00D21988" w:rsidRDefault="00C20969" w:rsidP="0083057B">
            <w:pPr>
              <w:tabs>
                <w:tab w:val="center" w:pos="2398"/>
              </w:tabs>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closing date and time</w:t>
            </w:r>
          </w:p>
        </w:tc>
        <w:tc>
          <w:tcPr>
            <w:tcW w:w="1970" w:type="pct"/>
            <w:vAlign w:val="center"/>
          </w:tcPr>
          <w:p w14:paraId="2C290676" w14:textId="1EBACBC4" w:rsidR="00C20969" w:rsidRPr="00D21988" w:rsidRDefault="00241496"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037983688" w:edGrp="everyone"/>
            <w:r>
              <w:rPr>
                <w:rFonts w:ascii="Corbel" w:hAnsi="Corbel"/>
                <w:sz w:val="20"/>
                <w:szCs w:val="20"/>
                <w:lang w:bidi="ar-AE"/>
              </w:rPr>
              <w:t>30</w:t>
            </w:r>
            <w:r w:rsidR="00E24CE1" w:rsidRPr="00D21988">
              <w:rPr>
                <w:rFonts w:ascii="Corbel" w:hAnsi="Corbel"/>
                <w:sz w:val="20"/>
                <w:szCs w:val="20"/>
                <w:lang w:bidi="ar-AE"/>
              </w:rPr>
              <w:t>/</w:t>
            </w:r>
            <w:r w:rsidR="00D92B60">
              <w:rPr>
                <w:rFonts w:ascii="Corbel" w:hAnsi="Corbel"/>
                <w:sz w:val="20"/>
                <w:szCs w:val="20"/>
                <w:lang w:bidi="ar-AE"/>
              </w:rPr>
              <w:t>0</w:t>
            </w:r>
            <w:r>
              <w:rPr>
                <w:rFonts w:ascii="Corbel" w:hAnsi="Corbel"/>
                <w:sz w:val="20"/>
                <w:szCs w:val="20"/>
                <w:lang w:bidi="ar-AE"/>
              </w:rPr>
              <w:t>5</w:t>
            </w:r>
            <w:r w:rsidR="00E24CE1" w:rsidRPr="00D21988">
              <w:rPr>
                <w:rFonts w:ascii="Corbel" w:hAnsi="Corbel"/>
                <w:sz w:val="20"/>
                <w:szCs w:val="20"/>
                <w:lang w:bidi="ar-AE"/>
              </w:rPr>
              <w:t>/202</w:t>
            </w:r>
            <w:r>
              <w:rPr>
                <w:rFonts w:ascii="Corbel" w:hAnsi="Corbel"/>
                <w:sz w:val="20"/>
                <w:szCs w:val="20"/>
                <w:lang w:bidi="ar-AE"/>
              </w:rPr>
              <w:t>5</w:t>
            </w:r>
            <w:permEnd w:id="1037983688"/>
          </w:p>
        </w:tc>
      </w:tr>
      <w:tr w:rsidR="00C20969" w:rsidRPr="00D21988" w14:paraId="6CAB8EC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808697E"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25C3E915" w14:textId="77777777" w:rsidR="00C20969" w:rsidRPr="00D21988" w:rsidRDefault="00C20969" w:rsidP="0083057B">
            <w:pPr>
              <w:tabs>
                <w:tab w:val="center" w:pos="2398"/>
              </w:tabs>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Supplier presentation</w:t>
            </w:r>
          </w:p>
        </w:tc>
        <w:tc>
          <w:tcPr>
            <w:tcW w:w="1970" w:type="pct"/>
            <w:vAlign w:val="center"/>
          </w:tcPr>
          <w:p w14:paraId="67D18A17" w14:textId="20A881E9" w:rsidR="00C20969" w:rsidRPr="00D21988" w:rsidRDefault="00E24CE1"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1044324538" w:edGrp="everyone"/>
            <w:r w:rsidRPr="00D21988">
              <w:rPr>
                <w:rFonts w:ascii="Corbel" w:hAnsi="Corbel"/>
                <w:sz w:val="20"/>
                <w:szCs w:val="20"/>
                <w:lang w:bidi="ar-AE"/>
              </w:rPr>
              <w:t>N/A</w:t>
            </w:r>
            <w:permEnd w:id="1044324538"/>
          </w:p>
        </w:tc>
      </w:tr>
    </w:tbl>
    <w:p w14:paraId="4BBCEAA5" w14:textId="77777777" w:rsidR="00315D43" w:rsidRPr="00D21988" w:rsidRDefault="00315D43" w:rsidP="00315D43">
      <w:pPr>
        <w:rPr>
          <w:rFonts w:ascii="Corbel" w:hAnsi="Corbel"/>
        </w:rPr>
      </w:pPr>
      <w:bookmarkStart w:id="8" w:name="_Toc482175448"/>
    </w:p>
    <w:p w14:paraId="29829AA7" w14:textId="3A41854F" w:rsidR="00511DD9" w:rsidRPr="00D21988" w:rsidRDefault="00511DD9" w:rsidP="00511DD9">
      <w:pPr>
        <w:pStyle w:val="Heading2"/>
        <w:rPr>
          <w:rFonts w:ascii="Corbel" w:hAnsi="Corbel"/>
          <w:sz w:val="24"/>
          <w:szCs w:val="24"/>
        </w:rPr>
      </w:pPr>
      <w:bookmarkStart w:id="9" w:name="_Toc110803708"/>
      <w:r w:rsidRPr="00D21988">
        <w:rPr>
          <w:rFonts w:ascii="Corbel" w:hAnsi="Corbel"/>
          <w:sz w:val="24"/>
          <w:szCs w:val="24"/>
        </w:rPr>
        <w:t>3.2 Proposal Submission</w:t>
      </w:r>
      <w:bookmarkEnd w:id="8"/>
      <w:bookmarkEnd w:id="9"/>
    </w:p>
    <w:p w14:paraId="1273C2ED" w14:textId="749F65F5" w:rsidR="003C4F7A" w:rsidRPr="00D21988" w:rsidRDefault="0083057B" w:rsidP="003C4F7A">
      <w:pPr>
        <w:spacing w:line="360" w:lineRule="auto"/>
        <w:jc w:val="both"/>
        <w:rPr>
          <w:rFonts w:ascii="Corbel" w:hAnsi="Corbel"/>
          <w:sz w:val="20"/>
          <w:szCs w:val="20"/>
          <w:lang w:bidi="ar-AE"/>
        </w:rPr>
      </w:pPr>
      <w:r w:rsidRPr="00D21988">
        <w:rPr>
          <w:rFonts w:ascii="Corbel" w:hAnsi="Corbel"/>
          <w:sz w:val="20"/>
          <w:szCs w:val="20"/>
          <w:lang w:bidi="ar-AE"/>
        </w:rPr>
        <w:t xml:space="preserve">All physical tenders shall be received in closed envelope by the “RFP </w:t>
      </w:r>
      <w:r w:rsidR="002A2561" w:rsidRPr="00D21988">
        <w:rPr>
          <w:rFonts w:ascii="Corbel" w:hAnsi="Corbel"/>
          <w:sz w:val="20"/>
          <w:szCs w:val="20"/>
          <w:lang w:bidi="ar-AE"/>
        </w:rPr>
        <w:t xml:space="preserve">Tender Name, </w:t>
      </w:r>
      <w:r w:rsidRPr="00D21988">
        <w:rPr>
          <w:rFonts w:ascii="Corbel" w:hAnsi="Corbel"/>
          <w:sz w:val="20"/>
          <w:szCs w:val="20"/>
          <w:lang w:bidi="ar-AE"/>
        </w:rPr>
        <w:t xml:space="preserve">closing date and time” and delivered / Inserted in </w:t>
      </w:r>
      <w:r w:rsidR="003C4F7A" w:rsidRPr="00D21988">
        <w:rPr>
          <w:rFonts w:ascii="Corbel" w:hAnsi="Corbel"/>
          <w:sz w:val="20"/>
          <w:szCs w:val="20"/>
          <w:lang w:bidi="ar-AE"/>
        </w:rPr>
        <w:t>Amel HQ tender box.</w:t>
      </w:r>
    </w:p>
    <w:p w14:paraId="7E09B1CB" w14:textId="41AA8BFE" w:rsidR="00511DD9" w:rsidRDefault="00511DD9" w:rsidP="00511DD9">
      <w:pPr>
        <w:spacing w:line="360" w:lineRule="auto"/>
        <w:jc w:val="both"/>
        <w:rPr>
          <w:rFonts w:ascii="Corbel" w:hAnsi="Corbel"/>
          <w:sz w:val="20"/>
          <w:szCs w:val="20"/>
          <w:lang w:bidi="ar-AE"/>
        </w:rPr>
      </w:pPr>
      <w:r w:rsidRPr="00D21988">
        <w:rPr>
          <w:rFonts w:ascii="Corbel" w:hAnsi="Corbel"/>
          <w:sz w:val="20"/>
          <w:szCs w:val="20"/>
          <w:lang w:bidi="ar-AE"/>
        </w:rPr>
        <w:t>All response materials must be accurately labelled, answered in the order presented, and should include the section it addresses.</w:t>
      </w:r>
    </w:p>
    <w:p w14:paraId="46C974CD" w14:textId="049E9639" w:rsidR="00AC22D5" w:rsidRDefault="00AC22D5" w:rsidP="00511DD9">
      <w:pPr>
        <w:spacing w:line="360" w:lineRule="auto"/>
        <w:jc w:val="both"/>
        <w:rPr>
          <w:rFonts w:ascii="Corbel" w:hAnsi="Corbel"/>
          <w:sz w:val="20"/>
          <w:szCs w:val="20"/>
          <w:lang w:bidi="ar-AE"/>
        </w:rPr>
      </w:pPr>
    </w:p>
    <w:p w14:paraId="52F5CA45" w14:textId="77777777" w:rsidR="00732B2D" w:rsidRDefault="00732B2D" w:rsidP="00511DD9">
      <w:pPr>
        <w:spacing w:line="360" w:lineRule="auto"/>
        <w:jc w:val="both"/>
        <w:rPr>
          <w:rFonts w:ascii="Corbel" w:hAnsi="Corbel"/>
          <w:sz w:val="20"/>
          <w:szCs w:val="20"/>
          <w:lang w:bidi="ar-AE"/>
        </w:rPr>
      </w:pPr>
    </w:p>
    <w:p w14:paraId="1A0ABE0B" w14:textId="3EF6CFFB" w:rsidR="00511DD9" w:rsidRDefault="00511DD9" w:rsidP="00511DD9">
      <w:pPr>
        <w:jc w:val="both"/>
        <w:rPr>
          <w:rFonts w:ascii="Corbel" w:hAnsi="Corbel"/>
          <w:sz w:val="20"/>
          <w:szCs w:val="20"/>
          <w:lang w:bidi="ar-AE"/>
        </w:rPr>
      </w:pPr>
      <w:r w:rsidRPr="00D21988">
        <w:rPr>
          <w:rFonts w:ascii="Corbel" w:hAnsi="Corbel"/>
          <w:sz w:val="20"/>
          <w:szCs w:val="20"/>
          <w:lang w:bidi="ar-AE"/>
        </w:rPr>
        <w:t>Supplier response to this RFP should cover the documents applicable for this requirement as follows:</w:t>
      </w:r>
    </w:p>
    <w:tbl>
      <w:tblPr>
        <w:tblStyle w:val="GridTable4-Accent1"/>
        <w:tblW w:w="5237" w:type="pct"/>
        <w:tblLook w:val="04A0" w:firstRow="1" w:lastRow="0" w:firstColumn="1" w:lastColumn="0" w:noHBand="0" w:noVBand="1"/>
      </w:tblPr>
      <w:tblGrid>
        <w:gridCol w:w="451"/>
        <w:gridCol w:w="4157"/>
        <w:gridCol w:w="1957"/>
        <w:gridCol w:w="2879"/>
      </w:tblGrid>
      <w:tr w:rsidR="0083057B" w:rsidRPr="00D21988" w14:paraId="2C9D6524" w14:textId="77777777" w:rsidTr="001C739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9" w:type="pct"/>
            <w:vAlign w:val="center"/>
            <w:hideMark/>
          </w:tcPr>
          <w:p w14:paraId="29295BF4" w14:textId="77777777" w:rsidR="0083057B" w:rsidRPr="00D21988" w:rsidRDefault="0083057B" w:rsidP="0083057B">
            <w:pPr>
              <w:spacing w:before="120" w:after="120"/>
              <w:jc w:val="center"/>
              <w:rPr>
                <w:rFonts w:ascii="Corbel" w:eastAsia="Times New Roman" w:hAnsi="Corbel" w:cs="Arial"/>
                <w:b w:val="0"/>
                <w:bCs w:val="0"/>
                <w:sz w:val="20"/>
                <w:lang w:val="en-AU"/>
              </w:rPr>
            </w:pPr>
            <w:r w:rsidRPr="00D21988">
              <w:rPr>
                <w:rFonts w:ascii="Corbel" w:eastAsia="Times New Roman" w:hAnsi="Corbel" w:cs="Arial"/>
                <w:b w:val="0"/>
                <w:bCs w:val="0"/>
                <w:sz w:val="20"/>
                <w:lang w:val="en-AU"/>
              </w:rPr>
              <w:t>Sr.</w:t>
            </w:r>
          </w:p>
        </w:tc>
        <w:tc>
          <w:tcPr>
            <w:tcW w:w="2201" w:type="pct"/>
            <w:vAlign w:val="center"/>
            <w:hideMark/>
          </w:tcPr>
          <w:p w14:paraId="32B95CB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Document Name</w:t>
            </w:r>
          </w:p>
        </w:tc>
        <w:tc>
          <w:tcPr>
            <w:tcW w:w="1036" w:type="pct"/>
            <w:vAlign w:val="center"/>
            <w:hideMark/>
          </w:tcPr>
          <w:p w14:paraId="0C26670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Related File</w:t>
            </w:r>
          </w:p>
        </w:tc>
        <w:tc>
          <w:tcPr>
            <w:tcW w:w="1524" w:type="pct"/>
          </w:tcPr>
          <w:p w14:paraId="384AE76F"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Applicable for this requirement</w:t>
            </w:r>
          </w:p>
        </w:tc>
      </w:tr>
      <w:tr w:rsidR="0083057B" w:rsidRPr="00D21988" w14:paraId="689A4069"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D3DEB6C"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hideMark/>
          </w:tcPr>
          <w:p w14:paraId="3B7D63CE"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A - Authorization Letter</w:t>
            </w:r>
          </w:p>
        </w:tc>
        <w:bookmarkStart w:id="10" w:name="_MON_1561785442"/>
        <w:bookmarkEnd w:id="10"/>
        <w:tc>
          <w:tcPr>
            <w:tcW w:w="1036" w:type="pct"/>
            <w:vAlign w:val="center"/>
          </w:tcPr>
          <w:p w14:paraId="546A99F2" w14:textId="05FC40AE" w:rsidR="0083057B" w:rsidRPr="00D21988" w:rsidRDefault="00BE56D2"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1C1A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pt" o:ole="">
                  <v:imagedata r:id="rId8" o:title=""/>
                </v:shape>
                <o:OLEObject Type="Embed" ProgID="Word.Template.12" ShapeID="_x0000_i1025" DrawAspect="Icon" ObjectID="_1809193785" r:id="rId9"/>
              </w:object>
            </w:r>
          </w:p>
        </w:tc>
        <w:sdt>
          <w:sdtPr>
            <w:rPr>
              <w:rFonts w:ascii="Corbel" w:eastAsia="Times New Roman" w:hAnsi="Corbel" w:cs="Arial"/>
              <w:szCs w:val="28"/>
              <w:lang w:val="en-AU"/>
            </w:rPr>
            <w:id w:val="-1360354770"/>
            <w14:checkbox>
              <w14:checked w14:val="1"/>
              <w14:checkedState w14:val="2612" w14:font="MS Gothic"/>
              <w14:uncheckedState w14:val="2610" w14:font="MS Gothic"/>
            </w14:checkbox>
          </w:sdtPr>
          <w:sdtContent>
            <w:tc>
              <w:tcPr>
                <w:tcW w:w="1524" w:type="pct"/>
                <w:vAlign w:val="center"/>
              </w:tcPr>
              <w:p w14:paraId="18A0B707" w14:textId="03CEE6E0" w:rsidR="0083057B" w:rsidRPr="00D21988" w:rsidRDefault="00A3481C"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385FC1FB"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00A5F72E"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7A085CED" w14:textId="77777777" w:rsidR="0083057B" w:rsidRPr="00D21988" w:rsidRDefault="0083057B"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B - Supplier Contact Information</w:t>
            </w:r>
          </w:p>
        </w:tc>
        <w:bookmarkStart w:id="11" w:name="_MON_1561785453"/>
        <w:bookmarkEnd w:id="11"/>
        <w:tc>
          <w:tcPr>
            <w:tcW w:w="1036" w:type="pct"/>
            <w:vAlign w:val="center"/>
          </w:tcPr>
          <w:p w14:paraId="2DE1D94D" w14:textId="01175336" w:rsidR="0083057B" w:rsidRPr="00D21988" w:rsidRDefault="00C7254A"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2BA7174">
                <v:shape id="_x0000_i1026" type="#_x0000_t75" style="width:57.6pt;height:36.6pt" o:ole="">
                  <v:imagedata r:id="rId8" o:title=""/>
                </v:shape>
                <o:OLEObject Type="Embed" ProgID="Word.Template.12" ShapeID="_x0000_i1026" DrawAspect="Icon" ObjectID="_1809193786" r:id="rId10"/>
              </w:object>
            </w:r>
          </w:p>
        </w:tc>
        <w:sdt>
          <w:sdtPr>
            <w:rPr>
              <w:rFonts w:ascii="Corbel" w:eastAsia="Times New Roman" w:hAnsi="Corbel" w:cs="Arial"/>
              <w:szCs w:val="28"/>
              <w:lang w:val="en-AU"/>
            </w:rPr>
            <w:id w:val="-2002657535"/>
            <w14:checkbox>
              <w14:checked w14:val="1"/>
              <w14:checkedState w14:val="2612" w14:font="MS Gothic"/>
              <w14:uncheckedState w14:val="2610" w14:font="MS Gothic"/>
            </w14:checkbox>
          </w:sdtPr>
          <w:sdtContent>
            <w:tc>
              <w:tcPr>
                <w:tcW w:w="1524" w:type="pct"/>
                <w:vAlign w:val="center"/>
              </w:tcPr>
              <w:p w14:paraId="4C5A1EE3"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58D2BEFC"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CA19A04"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E9E7181"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C - Supplier Company Profile</w:t>
            </w:r>
          </w:p>
        </w:tc>
        <w:bookmarkStart w:id="12" w:name="_MON_1561785464"/>
        <w:bookmarkEnd w:id="12"/>
        <w:tc>
          <w:tcPr>
            <w:tcW w:w="1036" w:type="pct"/>
            <w:vAlign w:val="center"/>
          </w:tcPr>
          <w:p w14:paraId="4F754AD6" w14:textId="012AE355" w:rsidR="0083057B" w:rsidRPr="00D21988" w:rsidRDefault="000A0BC1"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59F42B0">
                <v:shape id="_x0000_i1027" type="#_x0000_t75" style="width:57.6pt;height:36.6pt" o:ole="">
                  <v:imagedata r:id="rId8" o:title=""/>
                </v:shape>
                <o:OLEObject Type="Embed" ProgID="Word.Template.12" ShapeID="_x0000_i1027" DrawAspect="Icon" ObjectID="_1809193787" r:id="rId11"/>
              </w:object>
            </w:r>
          </w:p>
        </w:tc>
        <w:sdt>
          <w:sdtPr>
            <w:rPr>
              <w:rFonts w:ascii="Corbel" w:eastAsia="Times New Roman" w:hAnsi="Corbel" w:cs="Arial"/>
              <w:szCs w:val="28"/>
              <w:lang w:val="en-AU"/>
            </w:rPr>
            <w:id w:val="-1889860057"/>
            <w14:checkbox>
              <w14:checked w14:val="1"/>
              <w14:checkedState w14:val="2612" w14:font="MS Gothic"/>
              <w14:uncheckedState w14:val="2610" w14:font="MS Gothic"/>
            </w14:checkbox>
          </w:sdtPr>
          <w:sdtContent>
            <w:tc>
              <w:tcPr>
                <w:tcW w:w="1524" w:type="pct"/>
                <w:vAlign w:val="center"/>
              </w:tcPr>
              <w:p w14:paraId="61C4E003"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6F6DD1C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7F5B8F8"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18C5B965" w14:textId="6154862E" w:rsidR="0083057B" w:rsidRPr="00D21988" w:rsidRDefault="005F19A1"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D</w:t>
            </w:r>
            <w:r w:rsidR="0083057B" w:rsidRPr="00D21988">
              <w:rPr>
                <w:rFonts w:ascii="Corbel" w:eastAsia="Times New Roman" w:hAnsi="Corbel" w:cs="Arial"/>
                <w:sz w:val="20"/>
                <w:lang w:val="en-AU"/>
              </w:rPr>
              <w:t xml:space="preserve"> - Supplier Capabilities</w:t>
            </w:r>
            <w:r w:rsidR="00CB3750" w:rsidRPr="00D21988">
              <w:rPr>
                <w:rFonts w:ascii="Corbel" w:eastAsia="Times New Roman" w:hAnsi="Corbel" w:cs="Arial"/>
                <w:sz w:val="20"/>
                <w:lang w:val="en-AU"/>
              </w:rPr>
              <w:t>,</w:t>
            </w:r>
            <w:r w:rsidR="0083057B" w:rsidRPr="00D21988">
              <w:rPr>
                <w:rFonts w:ascii="Corbel" w:eastAsia="Times New Roman" w:hAnsi="Corbel" w:cs="Arial"/>
                <w:sz w:val="20"/>
                <w:lang w:val="en-AU"/>
              </w:rPr>
              <w:t xml:space="preserve"> Experience</w:t>
            </w:r>
            <w:r w:rsidR="00CB3750" w:rsidRPr="00D21988">
              <w:rPr>
                <w:rFonts w:ascii="Corbel" w:eastAsia="Times New Roman" w:hAnsi="Corbel" w:cs="Arial"/>
                <w:sz w:val="20"/>
                <w:lang w:val="en-AU"/>
              </w:rPr>
              <w:t xml:space="preserve">, References </w:t>
            </w:r>
          </w:p>
        </w:tc>
        <w:bookmarkStart w:id="13" w:name="_MON_1561785484"/>
        <w:bookmarkEnd w:id="13"/>
        <w:tc>
          <w:tcPr>
            <w:tcW w:w="1036" w:type="pct"/>
            <w:vAlign w:val="center"/>
          </w:tcPr>
          <w:p w14:paraId="74660D1D" w14:textId="4A0A0B05" w:rsidR="0083057B" w:rsidRPr="00D21988" w:rsidRDefault="000A0BC1"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9CE21B8">
                <v:shape id="_x0000_i1028" type="#_x0000_t75" style="width:57.6pt;height:36.6pt" o:ole="">
                  <v:imagedata r:id="rId12" o:title=""/>
                </v:shape>
                <o:OLEObject Type="Embed" ProgID="Word.Template.12" ShapeID="_x0000_i1028" DrawAspect="Icon" ObjectID="_1809193788" r:id="rId13"/>
              </w:object>
            </w:r>
          </w:p>
        </w:tc>
        <w:sdt>
          <w:sdtPr>
            <w:rPr>
              <w:rFonts w:ascii="Corbel" w:eastAsia="Times New Roman" w:hAnsi="Corbel" w:cs="Arial"/>
              <w:szCs w:val="28"/>
              <w:lang w:val="en-AU"/>
            </w:rPr>
            <w:id w:val="-1657064853"/>
            <w14:checkbox>
              <w14:checked w14:val="1"/>
              <w14:checkedState w14:val="2612" w14:font="MS Gothic"/>
              <w14:uncheckedState w14:val="2610" w14:font="MS Gothic"/>
            </w14:checkbox>
          </w:sdtPr>
          <w:sdtContent>
            <w:tc>
              <w:tcPr>
                <w:tcW w:w="1524" w:type="pct"/>
                <w:vAlign w:val="center"/>
              </w:tcPr>
              <w:p w14:paraId="0A11FEEF"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02718D6B"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631630B6"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557998C" w14:textId="77777777" w:rsidR="0083057B" w:rsidRPr="00D21988" w:rsidRDefault="005F19A1"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E</w:t>
            </w:r>
            <w:r w:rsidR="0083057B" w:rsidRPr="00D21988">
              <w:rPr>
                <w:rFonts w:ascii="Corbel" w:eastAsia="Times New Roman" w:hAnsi="Corbel" w:cs="Arial"/>
                <w:sz w:val="20"/>
                <w:lang w:val="en-AU"/>
              </w:rPr>
              <w:t xml:space="preserve"> - Conflict of Interest</w:t>
            </w:r>
          </w:p>
        </w:tc>
        <w:bookmarkStart w:id="14" w:name="_MON_1561785513"/>
        <w:bookmarkEnd w:id="14"/>
        <w:tc>
          <w:tcPr>
            <w:tcW w:w="1036" w:type="pct"/>
            <w:vAlign w:val="center"/>
          </w:tcPr>
          <w:p w14:paraId="6CAA6B1F" w14:textId="43D2C44D" w:rsidR="0083057B" w:rsidRPr="00D21988" w:rsidRDefault="006B211E"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3F06A22">
                <v:shape id="_x0000_i1029" type="#_x0000_t75" style="width:57.6pt;height:36.6pt" o:ole="">
                  <v:imagedata r:id="rId12" o:title=""/>
                </v:shape>
                <o:OLEObject Type="Embed" ProgID="Word.Template.12" ShapeID="_x0000_i1029" DrawAspect="Icon" ObjectID="_1809193789" r:id="rId14"/>
              </w:object>
            </w:r>
          </w:p>
        </w:tc>
        <w:sdt>
          <w:sdtPr>
            <w:rPr>
              <w:rFonts w:ascii="Corbel" w:eastAsia="Times New Roman" w:hAnsi="Corbel" w:cs="Arial"/>
              <w:szCs w:val="28"/>
              <w:lang w:val="en-AU"/>
            </w:rPr>
            <w:id w:val="1647711174"/>
            <w14:checkbox>
              <w14:checked w14:val="1"/>
              <w14:checkedState w14:val="2612" w14:font="MS Gothic"/>
              <w14:uncheckedState w14:val="2610" w14:font="MS Gothic"/>
            </w14:checkbox>
          </w:sdtPr>
          <w:sdtContent>
            <w:tc>
              <w:tcPr>
                <w:tcW w:w="1524" w:type="pct"/>
                <w:vAlign w:val="center"/>
              </w:tcPr>
              <w:p w14:paraId="60DC673E"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755396" w:rsidRPr="00D21988" w14:paraId="780A2AF7"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94AF7D1" w14:textId="77777777" w:rsidR="00755396" w:rsidRPr="00D21988" w:rsidRDefault="00755396" w:rsidP="00755396">
            <w:pPr>
              <w:numPr>
                <w:ilvl w:val="0"/>
                <w:numId w:val="12"/>
              </w:numPr>
              <w:jc w:val="center"/>
              <w:rPr>
                <w:rFonts w:ascii="Corbel" w:eastAsia="Times New Roman" w:hAnsi="Corbel" w:cs="Arial"/>
                <w:b w:val="0"/>
                <w:bCs w:val="0"/>
                <w:szCs w:val="24"/>
                <w:lang w:val="en-AU"/>
              </w:rPr>
            </w:pPr>
          </w:p>
        </w:tc>
        <w:tc>
          <w:tcPr>
            <w:tcW w:w="2201" w:type="pct"/>
            <w:vAlign w:val="center"/>
          </w:tcPr>
          <w:p w14:paraId="2C1204BD" w14:textId="77777777" w:rsidR="00755396" w:rsidRPr="00D21988" w:rsidRDefault="00755396" w:rsidP="002512E8">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 xml:space="preserve">Appendix </w:t>
            </w:r>
            <w:r w:rsidR="00FD4A2D" w:rsidRPr="00D21988">
              <w:rPr>
                <w:rFonts w:ascii="Corbel" w:eastAsia="Times New Roman" w:hAnsi="Corbel" w:cs="Arial"/>
                <w:sz w:val="20"/>
                <w:lang w:val="en-AU"/>
              </w:rPr>
              <w:t>F</w:t>
            </w:r>
            <w:r w:rsidRPr="00D21988">
              <w:rPr>
                <w:rFonts w:ascii="Corbel" w:eastAsia="Times New Roman" w:hAnsi="Corbel" w:cs="Arial"/>
                <w:sz w:val="20"/>
                <w:lang w:val="en-AU"/>
              </w:rPr>
              <w:t xml:space="preserve"> - Technical Requirements</w:t>
            </w:r>
          </w:p>
        </w:tc>
        <w:bookmarkStart w:id="15" w:name="_MON_1672227925"/>
        <w:bookmarkEnd w:id="15"/>
        <w:tc>
          <w:tcPr>
            <w:tcW w:w="1036" w:type="pct"/>
            <w:vAlign w:val="center"/>
          </w:tcPr>
          <w:p w14:paraId="4A4CA226" w14:textId="1937FE0B" w:rsidR="00755396" w:rsidRPr="00D21988" w:rsidRDefault="00F13DE2"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29246F79">
                <v:shape id="_x0000_i1030" type="#_x0000_t75" style="width:57.6pt;height:36.6pt" o:ole="">
                  <v:imagedata r:id="rId8" o:title=""/>
                </v:shape>
                <o:OLEObject Type="Embed" ProgID="Word.Template.12" ShapeID="_x0000_i1030" DrawAspect="Icon" ObjectID="_1809193790" r:id="rId15"/>
              </w:object>
            </w:r>
          </w:p>
        </w:tc>
        <w:sdt>
          <w:sdtPr>
            <w:rPr>
              <w:rFonts w:ascii="Corbel" w:eastAsia="Times New Roman" w:hAnsi="Corbel" w:cs="Arial"/>
              <w:szCs w:val="28"/>
              <w:lang w:val="en-AU"/>
            </w:rPr>
            <w:id w:val="-99259726"/>
            <w14:checkbox>
              <w14:checked w14:val="1"/>
              <w14:checkedState w14:val="2612" w14:font="MS Gothic"/>
              <w14:uncheckedState w14:val="2610" w14:font="MS Gothic"/>
            </w14:checkbox>
          </w:sdtPr>
          <w:sdtContent>
            <w:tc>
              <w:tcPr>
                <w:tcW w:w="1524" w:type="pct"/>
                <w:vAlign w:val="center"/>
              </w:tcPr>
              <w:p w14:paraId="78F55D53" w14:textId="77777777" w:rsidR="00755396" w:rsidRPr="00D21988" w:rsidRDefault="00FE35AF"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550C9B87"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391F42A3"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F4C3942" w14:textId="77777777" w:rsidR="002512E8" w:rsidRPr="00D21988" w:rsidRDefault="00FD4A2D" w:rsidP="002512E8">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G</w:t>
            </w:r>
            <w:r w:rsidR="002512E8" w:rsidRPr="00D21988">
              <w:rPr>
                <w:rFonts w:ascii="Corbel" w:eastAsia="Times New Roman" w:hAnsi="Corbel" w:cs="Arial"/>
                <w:sz w:val="20"/>
                <w:lang w:val="en-AU"/>
              </w:rPr>
              <w:t xml:space="preserve"> - Contract Requirements</w:t>
            </w:r>
          </w:p>
        </w:tc>
        <w:bookmarkStart w:id="16" w:name="_MON_1672228091"/>
        <w:bookmarkEnd w:id="16"/>
        <w:tc>
          <w:tcPr>
            <w:tcW w:w="1036" w:type="pct"/>
            <w:vAlign w:val="center"/>
          </w:tcPr>
          <w:p w14:paraId="2A3D9536" w14:textId="23AE28B8" w:rsidR="002512E8" w:rsidRPr="00D21988" w:rsidRDefault="00552AF5"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75D5359E">
                <v:shape id="_x0000_i1031" type="#_x0000_t75" style="width:57.6pt;height:36.6pt" o:ole="">
                  <v:imagedata r:id="rId16" o:title=""/>
                </v:shape>
                <o:OLEObject Type="Embed" ProgID="Word.Template.12" ShapeID="_x0000_i1031" DrawAspect="Icon" ObjectID="_1809193791" r:id="rId17"/>
              </w:object>
            </w:r>
          </w:p>
        </w:tc>
        <w:sdt>
          <w:sdtPr>
            <w:rPr>
              <w:rFonts w:ascii="Corbel" w:eastAsia="Times New Roman" w:hAnsi="Corbel" w:cs="Arial"/>
              <w:szCs w:val="28"/>
              <w:lang w:val="en-AU"/>
            </w:rPr>
            <w:id w:val="1075550135"/>
            <w14:checkbox>
              <w14:checked w14:val="1"/>
              <w14:checkedState w14:val="2612" w14:font="MS Gothic"/>
              <w14:uncheckedState w14:val="2610" w14:font="MS Gothic"/>
            </w14:checkbox>
          </w:sdtPr>
          <w:sdtContent>
            <w:tc>
              <w:tcPr>
                <w:tcW w:w="1524" w:type="pct"/>
                <w:vAlign w:val="center"/>
              </w:tcPr>
              <w:p w14:paraId="1791F264" w14:textId="77777777" w:rsidR="002512E8" w:rsidRPr="00D21988" w:rsidRDefault="00FE35A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342DA391"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FB76288"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194BE91B" w14:textId="77777777" w:rsidR="002512E8" w:rsidRPr="00D21988" w:rsidRDefault="00FD4A2D"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H</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 xml:space="preserve">General </w:t>
            </w:r>
            <w:r w:rsidR="00DB604F" w:rsidRPr="00D21988">
              <w:rPr>
                <w:rFonts w:ascii="Corbel" w:eastAsia="Times New Roman" w:hAnsi="Corbel" w:cs="Arial"/>
                <w:sz w:val="20"/>
                <w:lang w:val="en-AU"/>
              </w:rPr>
              <w:t>C</w:t>
            </w:r>
            <w:r w:rsidR="00C45CC8" w:rsidRPr="00D21988">
              <w:rPr>
                <w:rFonts w:ascii="Corbel" w:eastAsia="Times New Roman" w:hAnsi="Corbel" w:cs="Arial"/>
                <w:sz w:val="20"/>
                <w:lang w:val="en-AU"/>
              </w:rPr>
              <w:t>onditions</w:t>
            </w:r>
            <w:r w:rsidR="005814C1" w:rsidRPr="00D21988">
              <w:rPr>
                <w:rFonts w:ascii="Corbel" w:eastAsia="Times New Roman" w:hAnsi="Corbel" w:cs="Arial"/>
                <w:sz w:val="20"/>
                <w:lang w:val="en-AU"/>
              </w:rPr>
              <w:t xml:space="preserve"> </w:t>
            </w:r>
          </w:p>
        </w:tc>
        <w:bookmarkStart w:id="17" w:name="_MON_1672411232"/>
        <w:bookmarkEnd w:id="17"/>
        <w:tc>
          <w:tcPr>
            <w:tcW w:w="1036" w:type="pct"/>
            <w:vAlign w:val="center"/>
          </w:tcPr>
          <w:p w14:paraId="103A614A" w14:textId="2FC374CA" w:rsidR="002512E8" w:rsidRPr="00D21988" w:rsidRDefault="00D56063"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0F76E53D">
                <v:shape id="_x0000_i1032" type="#_x0000_t75" style="width:57.6pt;height:36.6pt" o:ole="">
                  <v:imagedata r:id="rId16" o:title=""/>
                </v:shape>
                <o:OLEObject Type="Embed" ProgID="Word.Template.12" ShapeID="_x0000_i1032" DrawAspect="Icon" ObjectID="_1809193792" r:id="rId18"/>
              </w:object>
            </w:r>
          </w:p>
        </w:tc>
        <w:sdt>
          <w:sdtPr>
            <w:rPr>
              <w:rFonts w:ascii="Corbel" w:eastAsia="Times New Roman" w:hAnsi="Corbel" w:cs="Arial"/>
              <w:szCs w:val="28"/>
              <w:lang w:val="en-AU"/>
            </w:rPr>
            <w:id w:val="-1570116755"/>
            <w14:checkbox>
              <w14:checked w14:val="1"/>
              <w14:checkedState w14:val="2612" w14:font="MS Gothic"/>
              <w14:uncheckedState w14:val="2610" w14:font="MS Gothic"/>
            </w14:checkbox>
          </w:sdtPr>
          <w:sdtContent>
            <w:tc>
              <w:tcPr>
                <w:tcW w:w="1524" w:type="pct"/>
                <w:vAlign w:val="center"/>
              </w:tcPr>
              <w:p w14:paraId="2AB31B5E" w14:textId="77777777" w:rsidR="002512E8" w:rsidRPr="00D21988" w:rsidRDefault="00DB604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4EB9E978"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5E8B0EA"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5AD7E689" w14:textId="77777777" w:rsidR="00DB604F" w:rsidRPr="00D21988" w:rsidRDefault="00DB604F" w:rsidP="00DB604F">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I – Special Conditions</w:t>
            </w:r>
          </w:p>
        </w:tc>
        <w:bookmarkStart w:id="18" w:name="_MON_1672484415"/>
        <w:bookmarkEnd w:id="18"/>
        <w:tc>
          <w:tcPr>
            <w:tcW w:w="1036" w:type="pct"/>
            <w:vAlign w:val="center"/>
          </w:tcPr>
          <w:p w14:paraId="27B3F455" w14:textId="03237189" w:rsidR="00DB604F" w:rsidRPr="00D21988" w:rsidRDefault="00F13DE2" w:rsidP="002512E8">
            <w:pPr>
              <w:jc w:val="center"/>
              <w:cnfStyle w:val="000000100000" w:firstRow="0" w:lastRow="0" w:firstColumn="0" w:lastColumn="0" w:oddVBand="0" w:evenVBand="0" w:oddHBand="1"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5F450BEE">
                <v:shape id="_x0000_i1033" type="#_x0000_t75" style="width:57.6pt;height:36.6pt" o:ole="">
                  <v:imagedata r:id="rId16" o:title=""/>
                </v:shape>
                <o:OLEObject Type="Embed" ProgID="Word.Template.12" ShapeID="_x0000_i1033" DrawAspect="Icon" ObjectID="_1809193793" r:id="rId19"/>
              </w:object>
            </w:r>
          </w:p>
        </w:tc>
        <w:sdt>
          <w:sdtPr>
            <w:rPr>
              <w:rFonts w:ascii="Corbel" w:eastAsia="Times New Roman" w:hAnsi="Corbel" w:cs="Arial"/>
              <w:szCs w:val="28"/>
              <w:lang w:val="en-AU"/>
            </w:rPr>
            <w:id w:val="817614939"/>
            <w14:checkbox>
              <w14:checked w14:val="1"/>
              <w14:checkedState w14:val="2612" w14:font="MS Gothic"/>
              <w14:uncheckedState w14:val="2610" w14:font="MS Gothic"/>
            </w14:checkbox>
          </w:sdtPr>
          <w:sdtContent>
            <w:tc>
              <w:tcPr>
                <w:tcW w:w="1524" w:type="pct"/>
                <w:vAlign w:val="center"/>
              </w:tcPr>
              <w:p w14:paraId="3DB11D32" w14:textId="77777777" w:rsidR="00DB604F" w:rsidRPr="00D21988" w:rsidRDefault="00DB604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6582673A" w14:textId="77777777" w:rsidTr="00EE1890">
        <w:trPr>
          <w:trHeight w:val="535"/>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D3E866C"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2B7B14D" w14:textId="77777777" w:rsidR="00DB604F" w:rsidRPr="00D21988" w:rsidRDefault="00DB604F"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J - Commercial Requirements</w:t>
            </w:r>
          </w:p>
        </w:tc>
        <w:bookmarkStart w:id="19" w:name="_MON_1672484341"/>
        <w:bookmarkEnd w:id="19"/>
        <w:tc>
          <w:tcPr>
            <w:tcW w:w="1036" w:type="pct"/>
            <w:vAlign w:val="center"/>
          </w:tcPr>
          <w:p w14:paraId="0C19CF89" w14:textId="53FF40FD" w:rsidR="00DB604F" w:rsidRPr="00D21988" w:rsidRDefault="00241496" w:rsidP="002512E8">
            <w:pPr>
              <w:jc w:val="center"/>
              <w:cnfStyle w:val="000000000000" w:firstRow="0" w:lastRow="0" w:firstColumn="0" w:lastColumn="0" w:oddVBand="0" w:evenVBand="0" w:oddHBand="0"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159E53C9">
                <v:shape id="_x0000_i1034" type="#_x0000_t75" style="width:57.6pt;height:36.6pt" o:ole="">
                  <v:imagedata r:id="rId12" o:title=""/>
                </v:shape>
                <o:OLEObject Type="Embed" ProgID="Word.Template.12" ShapeID="_x0000_i1034" DrawAspect="Icon" ObjectID="_1809193794" r:id="rId20"/>
              </w:object>
            </w:r>
          </w:p>
        </w:tc>
        <w:sdt>
          <w:sdtPr>
            <w:rPr>
              <w:rFonts w:ascii="Corbel" w:eastAsia="Times New Roman" w:hAnsi="Corbel" w:cs="Arial"/>
              <w:szCs w:val="28"/>
              <w:lang w:val="en-AU"/>
            </w:rPr>
            <w:id w:val="-1382858640"/>
            <w14:checkbox>
              <w14:checked w14:val="1"/>
              <w14:checkedState w14:val="2612" w14:font="MS Gothic"/>
              <w14:uncheckedState w14:val="2610" w14:font="MS Gothic"/>
            </w14:checkbox>
          </w:sdtPr>
          <w:sdtContent>
            <w:tc>
              <w:tcPr>
                <w:tcW w:w="1524" w:type="pct"/>
                <w:vAlign w:val="center"/>
              </w:tcPr>
              <w:p w14:paraId="553B7849" w14:textId="7CE84238" w:rsidR="00DB604F" w:rsidRPr="00D21988" w:rsidRDefault="00C3366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bl>
    <w:p w14:paraId="56BF0CB0" w14:textId="77777777" w:rsidR="002512E8" w:rsidRPr="00D21988" w:rsidRDefault="002512E8" w:rsidP="006B21D3">
      <w:pPr>
        <w:pStyle w:val="Heading2"/>
        <w:rPr>
          <w:rFonts w:ascii="Corbel" w:hAnsi="Corbel"/>
        </w:rPr>
      </w:pPr>
      <w:bookmarkStart w:id="20" w:name="_Toc482175449"/>
    </w:p>
    <w:p w14:paraId="7A569600" w14:textId="132BB506" w:rsidR="00D139FC" w:rsidRPr="00D21988" w:rsidRDefault="006B21D3" w:rsidP="006B21D3">
      <w:pPr>
        <w:pStyle w:val="Heading2"/>
        <w:rPr>
          <w:rFonts w:ascii="Corbel" w:hAnsi="Corbel"/>
          <w:sz w:val="24"/>
          <w:szCs w:val="24"/>
          <w:lang w:bidi="ar-AE"/>
        </w:rPr>
      </w:pPr>
      <w:bookmarkStart w:id="21" w:name="_Toc110803709"/>
      <w:r w:rsidRPr="00D21988">
        <w:rPr>
          <w:rFonts w:ascii="Corbel" w:hAnsi="Corbel"/>
          <w:sz w:val="24"/>
          <w:szCs w:val="24"/>
        </w:rPr>
        <w:t xml:space="preserve">3.3 </w:t>
      </w:r>
      <w:r w:rsidR="00D139FC" w:rsidRPr="00D21988">
        <w:rPr>
          <w:rFonts w:ascii="Corbel" w:hAnsi="Corbel"/>
          <w:sz w:val="24"/>
          <w:szCs w:val="24"/>
        </w:rPr>
        <w:t>Technical</w:t>
      </w:r>
      <w:r w:rsidR="00D139FC" w:rsidRPr="00D21988">
        <w:rPr>
          <w:rFonts w:ascii="Corbel" w:hAnsi="Corbel"/>
          <w:sz w:val="24"/>
          <w:szCs w:val="24"/>
          <w:lang w:bidi="ar-AE"/>
        </w:rPr>
        <w:t xml:space="preserve"> Document</w:t>
      </w:r>
      <w:bookmarkEnd w:id="20"/>
      <w:bookmarkEnd w:id="21"/>
      <w:r w:rsidR="00F13DE2">
        <w:rPr>
          <w:rFonts w:ascii="Corbel" w:hAnsi="Corbel"/>
          <w:sz w:val="24"/>
          <w:szCs w:val="24"/>
          <w:lang w:bidi="ar-AE"/>
        </w:rPr>
        <w:t xml:space="preserve"> </w:t>
      </w:r>
    </w:p>
    <w:p w14:paraId="66C564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technical document should include details of overall approach to the areas listed in the “Project Details” and “Scope of Work” along with specific solution on each of these areas, covering the conceptualization design and implementation stages. The technical document should clearly articulate the deliverables.</w:t>
      </w:r>
    </w:p>
    <w:p w14:paraId="3DB04EDE" w14:textId="06D58CE2" w:rsidR="00D139FC" w:rsidRPr="00D21988" w:rsidRDefault="006B21D3" w:rsidP="006B21D3">
      <w:pPr>
        <w:pStyle w:val="Heading2"/>
        <w:rPr>
          <w:rFonts w:ascii="Corbel" w:hAnsi="Corbel"/>
          <w:sz w:val="24"/>
          <w:szCs w:val="24"/>
          <w:lang w:bidi="ar-AE"/>
        </w:rPr>
      </w:pPr>
      <w:bookmarkStart w:id="22" w:name="_Toc482175450"/>
      <w:bookmarkStart w:id="23" w:name="_Toc110803710"/>
      <w:r w:rsidRPr="00D21988">
        <w:rPr>
          <w:rFonts w:ascii="Corbel" w:hAnsi="Corbel"/>
          <w:sz w:val="24"/>
          <w:szCs w:val="24"/>
          <w:lang w:bidi="ar-AE"/>
        </w:rPr>
        <w:t xml:space="preserve">3.4 </w:t>
      </w:r>
      <w:r w:rsidR="00D139FC" w:rsidRPr="00D21988">
        <w:rPr>
          <w:rFonts w:ascii="Corbel" w:hAnsi="Corbel"/>
          <w:sz w:val="24"/>
          <w:szCs w:val="24"/>
          <w:lang w:bidi="ar-AE"/>
        </w:rPr>
        <w:t>Commercial Document</w:t>
      </w:r>
      <w:bookmarkEnd w:id="22"/>
      <w:bookmarkEnd w:id="23"/>
      <w:r w:rsidR="00F13DE2">
        <w:rPr>
          <w:rFonts w:ascii="Corbel" w:hAnsi="Corbel"/>
          <w:sz w:val="24"/>
          <w:szCs w:val="24"/>
          <w:lang w:bidi="ar-AE"/>
        </w:rPr>
        <w:t xml:space="preserve"> </w:t>
      </w:r>
    </w:p>
    <w:p w14:paraId="2FCE70F8"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commercial document should contain the financial quote covering total price / fees / cost of undertaking the assignment inclusive of all expenses. The commercial document should indicate a price breakdown for each activity and a total Proposal for the overall project. The Commercial document shall be on a fixed price basis. No upward revision in the price would be considered.</w:t>
      </w:r>
    </w:p>
    <w:p w14:paraId="1DD0972A" w14:textId="2AC686A4" w:rsidR="00D139FC"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In case of discrepancy in words and figures, the price quoted in figures will be taken as final.</w:t>
      </w:r>
    </w:p>
    <w:p w14:paraId="1D280371" w14:textId="77777777" w:rsidR="00732B2D" w:rsidRPr="00456615" w:rsidRDefault="00732B2D" w:rsidP="00D139FC">
      <w:pPr>
        <w:spacing w:line="360" w:lineRule="auto"/>
        <w:jc w:val="both"/>
        <w:rPr>
          <w:rFonts w:ascii="Corbel" w:hAnsi="Corbel"/>
          <w:sz w:val="20"/>
          <w:szCs w:val="20"/>
          <w:lang w:bidi="ar-AE"/>
        </w:rPr>
      </w:pPr>
    </w:p>
    <w:p w14:paraId="6643DB28" w14:textId="77777777" w:rsidR="00D139FC" w:rsidRPr="001C739C" w:rsidRDefault="00D139FC" w:rsidP="006B21D3">
      <w:pPr>
        <w:pStyle w:val="Heading1"/>
        <w:numPr>
          <w:ilvl w:val="0"/>
          <w:numId w:val="1"/>
        </w:numPr>
        <w:ind w:left="0" w:firstLine="0"/>
        <w:rPr>
          <w:rFonts w:ascii="Corbel" w:hAnsi="Corbel"/>
          <w:sz w:val="28"/>
          <w:szCs w:val="28"/>
          <w:lang w:bidi="ar-AE"/>
        </w:rPr>
      </w:pPr>
      <w:bookmarkStart w:id="24" w:name="_Toc482175451"/>
      <w:bookmarkStart w:id="25" w:name="_Toc110803711"/>
      <w:r w:rsidRPr="001C739C">
        <w:rPr>
          <w:rFonts w:ascii="Corbel" w:hAnsi="Corbel"/>
          <w:sz w:val="28"/>
          <w:szCs w:val="28"/>
        </w:rPr>
        <w:lastRenderedPageBreak/>
        <w:t>Queries</w:t>
      </w:r>
      <w:r w:rsidRPr="001C739C">
        <w:rPr>
          <w:rFonts w:ascii="Corbel" w:hAnsi="Corbel"/>
          <w:sz w:val="28"/>
          <w:szCs w:val="28"/>
          <w:lang w:bidi="ar-AE"/>
        </w:rPr>
        <w:t xml:space="preserve"> on the RFP</w:t>
      </w:r>
      <w:bookmarkEnd w:id="24"/>
      <w:bookmarkEnd w:id="25"/>
    </w:p>
    <w:p w14:paraId="543B7083" w14:textId="3DD70C83" w:rsidR="00C208C6"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Suppliers are encouraged to submit queries during the period reserved in the RFP timelines. All questions should be submitted throug</w:t>
      </w:r>
      <w:r w:rsidR="004B2664">
        <w:rPr>
          <w:rFonts w:ascii="Corbel" w:hAnsi="Corbel"/>
          <w:sz w:val="20"/>
          <w:szCs w:val="20"/>
          <w:lang w:bidi="ar-AE"/>
        </w:rPr>
        <w:t xml:space="preserve">h  </w:t>
      </w:r>
      <w:permStart w:id="1570529245" w:edGrp="everyone"/>
      <w:r w:rsidR="00614E81" w:rsidRPr="00456615">
        <w:rPr>
          <w:rFonts w:ascii="Corbel" w:hAnsi="Corbel"/>
          <w:sz w:val="20"/>
          <w:szCs w:val="20"/>
          <w:lang w:bidi="ar-AE"/>
        </w:rPr>
        <w:t xml:space="preserve"> </w:t>
      </w:r>
      <w:r w:rsidR="00FE35AF" w:rsidRPr="00456615">
        <w:rPr>
          <w:rFonts w:ascii="Corbel" w:hAnsi="Corbel"/>
          <w:sz w:val="20"/>
          <w:szCs w:val="20"/>
          <w:lang w:bidi="ar-AE"/>
        </w:rPr>
        <w:t>Procurement Department</w:t>
      </w:r>
      <w:permEnd w:id="1570529245"/>
      <w:r w:rsidRPr="00456615">
        <w:rPr>
          <w:rFonts w:ascii="Corbel" w:hAnsi="Corbel"/>
          <w:sz w:val="20"/>
          <w:szCs w:val="20"/>
          <w:lang w:bidi="ar-AE"/>
        </w:rPr>
        <w:t xml:space="preserve"> </w:t>
      </w:r>
      <w:r w:rsidR="00C208C6" w:rsidRPr="00456615">
        <w:rPr>
          <w:rFonts w:ascii="Corbel" w:hAnsi="Corbel"/>
          <w:sz w:val="20"/>
          <w:szCs w:val="20"/>
          <w:lang w:bidi="ar-AE"/>
        </w:rPr>
        <w:t xml:space="preserve">via email: </w:t>
      </w:r>
      <w:permStart w:id="1360542795" w:edGrp="everyone"/>
      <w:permStart w:id="1751003074" w:edGrp="everyone"/>
      <w:r w:rsidR="00E0757C" w:rsidRPr="00456615">
        <w:rPr>
          <w:rFonts w:ascii="Corbel" w:hAnsi="Corbel"/>
          <w:sz w:val="20"/>
          <w:szCs w:val="20"/>
          <w:lang w:bidi="ar-AE"/>
        </w:rPr>
        <w:fldChar w:fldCharType="begin"/>
      </w:r>
      <w:r w:rsidR="00E0757C" w:rsidRPr="00456615">
        <w:rPr>
          <w:rFonts w:ascii="Corbel" w:hAnsi="Corbel"/>
          <w:sz w:val="20"/>
          <w:szCs w:val="20"/>
          <w:lang w:bidi="ar-AE"/>
        </w:rPr>
        <w:instrText xml:space="preserve"> HYPERLINK "mailto:procurementdpt@amel.org" </w:instrText>
      </w:r>
      <w:r w:rsidR="00E0757C" w:rsidRPr="00456615">
        <w:rPr>
          <w:rFonts w:ascii="Corbel" w:hAnsi="Corbel"/>
          <w:sz w:val="20"/>
          <w:szCs w:val="20"/>
          <w:lang w:bidi="ar-AE"/>
        </w:rPr>
      </w:r>
      <w:r w:rsidR="00E0757C" w:rsidRPr="00456615">
        <w:rPr>
          <w:rFonts w:ascii="Corbel" w:hAnsi="Corbel"/>
          <w:sz w:val="20"/>
          <w:szCs w:val="20"/>
          <w:lang w:bidi="ar-AE"/>
        </w:rPr>
        <w:fldChar w:fldCharType="separate"/>
      </w:r>
      <w:permEnd w:id="1360542795"/>
      <w:r w:rsidR="00E0757C" w:rsidRPr="00456615">
        <w:rPr>
          <w:rStyle w:val="Hyperlink"/>
          <w:rFonts w:ascii="Corbel" w:hAnsi="Corbel"/>
          <w:sz w:val="20"/>
          <w:szCs w:val="20"/>
          <w:lang w:bidi="ar-AE"/>
        </w:rPr>
        <w:t>procurementdpt@amel.org</w:t>
      </w:r>
      <w:r w:rsidR="00E0757C" w:rsidRPr="00456615">
        <w:rPr>
          <w:rFonts w:ascii="Corbel" w:hAnsi="Corbel"/>
          <w:sz w:val="20"/>
          <w:szCs w:val="20"/>
          <w:lang w:bidi="ar-AE"/>
        </w:rPr>
        <w:fldChar w:fldCharType="end"/>
      </w:r>
      <w:permEnd w:id="1751003074"/>
      <w:r w:rsidR="00C208C6" w:rsidRPr="00456615">
        <w:rPr>
          <w:rFonts w:ascii="Corbel" w:hAnsi="Corbel"/>
          <w:sz w:val="20"/>
          <w:szCs w:val="20"/>
          <w:lang w:bidi="ar-AE"/>
        </w:rPr>
        <w:t>.</w:t>
      </w:r>
    </w:p>
    <w:p w14:paraId="07582969" w14:textId="4FE006E5"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questions from all the suppliers would be</w:t>
      </w:r>
      <w:r w:rsidR="002B68D1" w:rsidRPr="00456615">
        <w:rPr>
          <w:rFonts w:ascii="Corbel" w:hAnsi="Corbel"/>
          <w:sz w:val="20"/>
          <w:szCs w:val="20"/>
          <w:lang w:bidi="ar-AE"/>
        </w:rPr>
        <w:t xml:space="preserve"> consolidated by </w:t>
      </w:r>
      <w:r w:rsidR="008758C5">
        <w:rPr>
          <w:rFonts w:ascii="Corbel" w:hAnsi="Corbel"/>
          <w:sz w:val="20"/>
          <w:szCs w:val="20"/>
          <w:lang w:bidi="ar-AE"/>
        </w:rPr>
        <w:t>Amel Medical</w:t>
      </w:r>
      <w:r w:rsidRPr="00456615">
        <w:rPr>
          <w:rFonts w:ascii="Corbel" w:hAnsi="Corbel"/>
          <w:sz w:val="20"/>
          <w:szCs w:val="20"/>
          <w:lang w:bidi="ar-AE"/>
        </w:rPr>
        <w:t xml:space="preserve"> Department and answered collectively. To ensure that the same level of information is conveyed equally to all participating suppliers, response to a question raised by one supplier can be shared with all the other suppliers.</w:t>
      </w:r>
    </w:p>
    <w:p w14:paraId="5C395020" w14:textId="1AE121FC" w:rsidR="00D139FC"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 xml:space="preserve">All communications within the context of this RFP should be strictly routed </w:t>
      </w:r>
      <w:proofErr w:type="gramStart"/>
      <w:r w:rsidRPr="00456615">
        <w:rPr>
          <w:rFonts w:ascii="Corbel" w:hAnsi="Corbel"/>
          <w:sz w:val="20"/>
          <w:szCs w:val="20"/>
          <w:lang w:bidi="ar-AE"/>
        </w:rPr>
        <w:t>throug</w:t>
      </w:r>
      <w:r w:rsidR="004B2664">
        <w:rPr>
          <w:rFonts w:ascii="Corbel" w:hAnsi="Corbel"/>
          <w:sz w:val="20"/>
          <w:szCs w:val="20"/>
          <w:lang w:bidi="ar-AE"/>
        </w:rPr>
        <w:t xml:space="preserve">h </w:t>
      </w:r>
      <w:r w:rsidR="00614E81" w:rsidRPr="00456615">
        <w:rPr>
          <w:rFonts w:ascii="Corbel" w:hAnsi="Corbel"/>
          <w:sz w:val="20"/>
          <w:szCs w:val="20"/>
          <w:lang w:bidi="ar-AE"/>
        </w:rPr>
        <w:t xml:space="preserve"> </w:t>
      </w:r>
      <w:permStart w:id="1587248558" w:edGrp="everyone"/>
      <w:r w:rsidR="00614E81" w:rsidRPr="00456615">
        <w:rPr>
          <w:rFonts w:ascii="Corbel" w:hAnsi="Corbel"/>
          <w:sz w:val="20"/>
          <w:szCs w:val="20"/>
          <w:lang w:bidi="ar-AE"/>
        </w:rPr>
        <w:t>Procurement</w:t>
      </w:r>
      <w:proofErr w:type="gramEnd"/>
      <w:r w:rsidR="00614E81" w:rsidRPr="00456615">
        <w:rPr>
          <w:rFonts w:ascii="Corbel" w:hAnsi="Corbel"/>
          <w:sz w:val="20"/>
          <w:szCs w:val="20"/>
          <w:lang w:bidi="ar-AE"/>
        </w:rPr>
        <w:t xml:space="preserve"> Department</w:t>
      </w:r>
      <w:r w:rsidR="00595B63" w:rsidRPr="00456615">
        <w:rPr>
          <w:rFonts w:ascii="Corbel" w:hAnsi="Corbel"/>
          <w:sz w:val="20"/>
          <w:szCs w:val="20"/>
          <w:lang w:bidi="ar-AE"/>
        </w:rPr>
        <w:t xml:space="preserve">  </w:t>
      </w:r>
      <w:permEnd w:id="1587248558"/>
      <w:r w:rsidR="00595B63" w:rsidRPr="00456615">
        <w:rPr>
          <w:rFonts w:ascii="Corbel" w:hAnsi="Corbel"/>
          <w:sz w:val="20"/>
          <w:szCs w:val="20"/>
          <w:lang w:bidi="ar-AE"/>
        </w:rPr>
        <w:t xml:space="preserve"> </w:t>
      </w:r>
      <w:r w:rsidRPr="00456615">
        <w:rPr>
          <w:rFonts w:ascii="Corbel" w:hAnsi="Corbel"/>
          <w:sz w:val="20"/>
          <w:szCs w:val="20"/>
          <w:lang w:bidi="ar-AE"/>
        </w:rPr>
        <w:t>via</w:t>
      </w:r>
      <w:r w:rsidR="006A03C8" w:rsidRPr="00456615">
        <w:rPr>
          <w:rFonts w:ascii="Corbel" w:hAnsi="Corbel"/>
          <w:sz w:val="20"/>
          <w:szCs w:val="20"/>
          <w:lang w:bidi="ar-AE"/>
        </w:rPr>
        <w:t xml:space="preserve"> email:  </w:t>
      </w:r>
      <w:permStart w:id="497621627" w:edGrp="everyone"/>
      <w:r w:rsidR="006A03C8" w:rsidRPr="00456615">
        <w:rPr>
          <w:rFonts w:ascii="Corbel" w:hAnsi="Corbel"/>
          <w:sz w:val="20"/>
          <w:szCs w:val="20"/>
          <w:lang w:bidi="ar-AE"/>
        </w:rPr>
        <w:t xml:space="preserve"> </w:t>
      </w:r>
      <w:hyperlink r:id="rId21" w:history="1">
        <w:r w:rsidR="00E0757C" w:rsidRPr="00456615">
          <w:rPr>
            <w:rStyle w:val="Hyperlink"/>
            <w:rFonts w:ascii="Corbel" w:hAnsi="Corbel"/>
            <w:sz w:val="20"/>
            <w:szCs w:val="20"/>
            <w:lang w:bidi="ar-AE"/>
          </w:rPr>
          <w:t>procurementdpt@amel.org</w:t>
        </w:r>
      </w:hyperlink>
      <w:r w:rsidR="00614E81" w:rsidRPr="00456615">
        <w:rPr>
          <w:rFonts w:ascii="Corbel" w:hAnsi="Corbel"/>
          <w:sz w:val="20"/>
          <w:szCs w:val="20"/>
          <w:lang w:bidi="ar-AE"/>
        </w:rPr>
        <w:t xml:space="preserve">  </w:t>
      </w:r>
      <w:permEnd w:id="497621627"/>
    </w:p>
    <w:p w14:paraId="1DC3B132" w14:textId="77777777" w:rsidR="00D139FC" w:rsidRPr="004B2664" w:rsidRDefault="00D139FC" w:rsidP="00D139FC">
      <w:pPr>
        <w:spacing w:line="360" w:lineRule="auto"/>
        <w:jc w:val="both"/>
        <w:rPr>
          <w:rFonts w:ascii="Corbel" w:hAnsi="Corbel"/>
          <w:b/>
          <w:bCs/>
          <w:color w:val="0070C0"/>
          <w:sz w:val="20"/>
          <w:szCs w:val="20"/>
          <w:u w:val="single"/>
          <w:lang w:bidi="ar-AE"/>
        </w:rPr>
      </w:pPr>
      <w:r w:rsidRPr="004B2664">
        <w:rPr>
          <w:rFonts w:ascii="Corbel" w:hAnsi="Corbel"/>
          <w:b/>
          <w:bCs/>
          <w:color w:val="0070C0"/>
          <w:sz w:val="20"/>
          <w:szCs w:val="20"/>
          <w:u w:val="single"/>
          <w:lang w:bidi="ar-AE"/>
        </w:rPr>
        <w:t>Any communication(s) with other departments or individuals within the context of this RFP outside the above process will result in immediate disqualification of the supplier.</w:t>
      </w:r>
    </w:p>
    <w:p w14:paraId="77718F45"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6" w:name="_Toc482175452"/>
      <w:bookmarkStart w:id="27" w:name="_Toc110803712"/>
      <w:r w:rsidRPr="001C739C">
        <w:rPr>
          <w:rFonts w:ascii="Corbel" w:hAnsi="Corbel"/>
          <w:sz w:val="28"/>
          <w:szCs w:val="28"/>
          <w:lang w:bidi="ar-AE"/>
        </w:rPr>
        <w:t>Period of Validity; Contingencies; Changes</w:t>
      </w:r>
      <w:bookmarkEnd w:id="26"/>
      <w:bookmarkEnd w:id="27"/>
    </w:p>
    <w:p w14:paraId="5A924E8A" w14:textId="3303821C"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prices quoted as well as all other material terms in received Proposal shall be valid and binding for a minimum of </w:t>
      </w:r>
      <w:r w:rsidR="005A7D99" w:rsidRPr="00456615">
        <w:rPr>
          <w:rFonts w:ascii="Corbel" w:hAnsi="Corbel"/>
          <w:sz w:val="20"/>
          <w:szCs w:val="20"/>
          <w:lang w:bidi="ar-AE"/>
        </w:rPr>
        <w:t>45</w:t>
      </w:r>
      <w:r w:rsidRPr="00456615">
        <w:rPr>
          <w:rFonts w:ascii="Corbel" w:hAnsi="Corbel"/>
          <w:sz w:val="20"/>
          <w:szCs w:val="20"/>
          <w:lang w:bidi="ar-AE"/>
        </w:rPr>
        <w:t xml:space="preserve"> days after proposal submission. Proposal shall not be made contingent upon uncertain events or activity that is not within the scope of the project.  Any change made to the proposal by mutual agreement of the parties shall be documented in writing and signed or </w:t>
      </w:r>
      <w:r w:rsidR="006A03C8" w:rsidRPr="00456615">
        <w:rPr>
          <w:rFonts w:ascii="Corbel" w:hAnsi="Corbel"/>
          <w:sz w:val="20"/>
          <w:szCs w:val="20"/>
          <w:lang w:bidi="ar-AE"/>
        </w:rPr>
        <w:t>initialed</w:t>
      </w:r>
      <w:r w:rsidRPr="00456615">
        <w:rPr>
          <w:rFonts w:ascii="Corbel" w:hAnsi="Corbel"/>
          <w:sz w:val="20"/>
          <w:szCs w:val="20"/>
          <w:lang w:bidi="ar-AE"/>
        </w:rPr>
        <w:t xml:space="preserve"> by representatives of both parties.</w:t>
      </w:r>
    </w:p>
    <w:p w14:paraId="39DBE35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8" w:name="_Toc482175453"/>
      <w:bookmarkStart w:id="29" w:name="_Toc110803713"/>
      <w:r w:rsidRPr="001C739C">
        <w:rPr>
          <w:rFonts w:ascii="Corbel" w:hAnsi="Corbel"/>
          <w:sz w:val="28"/>
          <w:szCs w:val="28"/>
          <w:lang w:bidi="ar-AE"/>
        </w:rPr>
        <w:t>Contract Documentation</w:t>
      </w:r>
      <w:bookmarkEnd w:id="28"/>
      <w:bookmarkEnd w:id="29"/>
    </w:p>
    <w:p w14:paraId="43AE61D1" w14:textId="77777777" w:rsidR="00D139FC" w:rsidRPr="00456615" w:rsidRDefault="00D139FC" w:rsidP="00C208C6">
      <w:pPr>
        <w:spacing w:line="360" w:lineRule="auto"/>
        <w:jc w:val="both"/>
        <w:rPr>
          <w:rFonts w:ascii="Corbel" w:hAnsi="Corbel"/>
          <w:sz w:val="20"/>
          <w:szCs w:val="20"/>
          <w:lang w:bidi="ar-AE"/>
        </w:rPr>
      </w:pPr>
      <w:r w:rsidRPr="00456615">
        <w:rPr>
          <w:rFonts w:ascii="Corbel" w:hAnsi="Corbel"/>
          <w:sz w:val="20"/>
          <w:szCs w:val="20"/>
          <w:lang w:bidi="ar-AE"/>
        </w:rPr>
        <w:t xml:space="preserve">Information contained in this RFP and the basic terms of the proposal accepted by </w:t>
      </w:r>
      <w:r w:rsidR="006B21D3" w:rsidRPr="00456615">
        <w:rPr>
          <w:rFonts w:ascii="Corbel" w:hAnsi="Corbel"/>
          <w:sz w:val="20"/>
          <w:szCs w:val="20"/>
          <w:lang w:bidi="ar-AE"/>
        </w:rPr>
        <w:t>AMEL</w:t>
      </w:r>
      <w:r w:rsidRPr="00456615">
        <w:rPr>
          <w:rFonts w:ascii="Corbel" w:hAnsi="Corbel"/>
          <w:sz w:val="20"/>
          <w:szCs w:val="20"/>
          <w:lang w:bidi="ar-AE"/>
        </w:rPr>
        <w:t xml:space="preserve"> will be incorporated in definitive contract following final selection of a supplier. </w:t>
      </w:r>
      <w:r w:rsidR="006B21D3" w:rsidRPr="00456615">
        <w:rPr>
          <w:rFonts w:ascii="Corbel" w:hAnsi="Corbel"/>
          <w:sz w:val="20"/>
          <w:szCs w:val="20"/>
          <w:lang w:bidi="ar-AE"/>
        </w:rPr>
        <w:t>AMEL</w:t>
      </w:r>
      <w:r w:rsidRPr="00456615">
        <w:rPr>
          <w:rFonts w:ascii="Corbel" w:hAnsi="Corbel"/>
          <w:sz w:val="20"/>
          <w:szCs w:val="20"/>
          <w:lang w:bidi="ar-AE"/>
        </w:rPr>
        <w:t xml:space="preserve"> will only accept changes to its standard contract in exceptional circumstances. </w:t>
      </w:r>
      <w:r w:rsidR="006B21D3" w:rsidRPr="00456615">
        <w:rPr>
          <w:rFonts w:ascii="Corbel" w:hAnsi="Corbel"/>
          <w:sz w:val="20"/>
          <w:szCs w:val="20"/>
          <w:lang w:bidi="ar-AE"/>
        </w:rPr>
        <w:t>AMEL</w:t>
      </w:r>
      <w:r w:rsidRPr="00456615">
        <w:rPr>
          <w:rFonts w:ascii="Corbel" w:hAnsi="Corbel"/>
          <w:sz w:val="20"/>
          <w:szCs w:val="20"/>
          <w:lang w:bidi="ar-AE"/>
        </w:rPr>
        <w:t xml:space="preserve"> reserves the right in its sole discretion to accept or decline any requests for amendments to its contract. </w:t>
      </w:r>
      <w:r w:rsidR="006B21D3" w:rsidRPr="00456615">
        <w:rPr>
          <w:rFonts w:ascii="Corbel" w:hAnsi="Corbel"/>
          <w:sz w:val="20"/>
          <w:szCs w:val="20"/>
          <w:lang w:bidi="ar-AE"/>
        </w:rPr>
        <w:t>AMEL</w:t>
      </w:r>
      <w:r w:rsidRPr="00456615">
        <w:rPr>
          <w:rFonts w:ascii="Corbel" w:hAnsi="Corbel"/>
          <w:sz w:val="20"/>
          <w:szCs w:val="20"/>
          <w:lang w:bidi="ar-AE"/>
        </w:rPr>
        <w:t xml:space="preserve"> also reserves the right to withdraw the RFP or condition the award on additional or different terms proposed to be included in such contract and </w:t>
      </w:r>
      <w:r w:rsidR="006B21D3" w:rsidRPr="00456615">
        <w:rPr>
          <w:rFonts w:ascii="Corbel" w:hAnsi="Corbel"/>
          <w:sz w:val="20"/>
          <w:szCs w:val="20"/>
          <w:lang w:bidi="ar-AE"/>
        </w:rPr>
        <w:t>AMEL</w:t>
      </w:r>
      <w:r w:rsidRPr="00456615">
        <w:rPr>
          <w:rFonts w:ascii="Corbel" w:hAnsi="Corbel"/>
          <w:sz w:val="20"/>
          <w:szCs w:val="20"/>
          <w:lang w:bidi="ar-AE"/>
        </w:rPr>
        <w:t xml:space="preserve"> shall not incur any obligation to supplier except as provided in the contract.  Notification of award of project or acceptance of proposal, in whole or in part, shall not restrict </w:t>
      </w:r>
      <w:r w:rsidR="006B21D3" w:rsidRPr="00456615">
        <w:rPr>
          <w:rFonts w:ascii="Corbel" w:hAnsi="Corbel"/>
          <w:sz w:val="20"/>
          <w:szCs w:val="20"/>
          <w:lang w:bidi="ar-AE"/>
        </w:rPr>
        <w:t>AMEL</w:t>
      </w:r>
      <w:r w:rsidRPr="00456615">
        <w:rPr>
          <w:rFonts w:ascii="Corbel" w:hAnsi="Corbel"/>
          <w:sz w:val="20"/>
          <w:szCs w:val="20"/>
          <w:lang w:bidi="ar-AE"/>
        </w:rPr>
        <w:t xml:space="preserve">’s discretion with regard to any terms of the definitive contract, shall not preclude </w:t>
      </w:r>
      <w:r w:rsidR="006B21D3" w:rsidRPr="00456615">
        <w:rPr>
          <w:rFonts w:ascii="Corbel" w:hAnsi="Corbel"/>
          <w:sz w:val="20"/>
          <w:szCs w:val="20"/>
          <w:lang w:bidi="ar-AE"/>
        </w:rPr>
        <w:t>AMEL</w:t>
      </w:r>
      <w:r w:rsidRPr="00456615">
        <w:rPr>
          <w:rFonts w:ascii="Corbel" w:hAnsi="Corbel"/>
          <w:sz w:val="20"/>
          <w:szCs w:val="20"/>
          <w:lang w:bidi="ar-AE"/>
        </w:rPr>
        <w:t xml:space="preserve"> from terminating the RFP or withdrawing project prior to execution of such contract, and shall not limit </w:t>
      </w:r>
      <w:r w:rsidR="006B21D3" w:rsidRPr="00456615">
        <w:rPr>
          <w:rFonts w:ascii="Corbel" w:hAnsi="Corbel"/>
          <w:sz w:val="20"/>
          <w:szCs w:val="20"/>
          <w:lang w:bidi="ar-AE"/>
        </w:rPr>
        <w:t>AMEL</w:t>
      </w:r>
      <w:r w:rsidRPr="00456615">
        <w:rPr>
          <w:rFonts w:ascii="Corbel" w:hAnsi="Corbel"/>
          <w:sz w:val="20"/>
          <w:szCs w:val="20"/>
          <w:lang w:bidi="ar-AE"/>
        </w:rPr>
        <w:t>’s right to consider and act upon additional information that may come to its attention from any source.</w:t>
      </w:r>
    </w:p>
    <w:p w14:paraId="13EB7282"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0" w:name="_Toc482175454"/>
      <w:bookmarkStart w:id="31" w:name="_Toc110803714"/>
      <w:r w:rsidRPr="001C739C">
        <w:rPr>
          <w:rFonts w:ascii="Corbel" w:hAnsi="Corbel"/>
          <w:sz w:val="28"/>
          <w:szCs w:val="28"/>
          <w:lang w:bidi="ar-AE"/>
        </w:rPr>
        <w:t>Subcontracting</w:t>
      </w:r>
      <w:bookmarkEnd w:id="30"/>
      <w:bookmarkEnd w:id="31"/>
    </w:p>
    <w:p w14:paraId="4A94A810" w14:textId="77777777" w:rsidR="00D139FC" w:rsidRPr="00456615" w:rsidRDefault="00D139FC" w:rsidP="00D139FC">
      <w:pPr>
        <w:spacing w:line="360" w:lineRule="auto"/>
        <w:rPr>
          <w:rFonts w:ascii="Corbel" w:hAnsi="Corbel"/>
          <w:sz w:val="20"/>
          <w:szCs w:val="20"/>
          <w:lang w:val="en-AU" w:bidi="ar-AE"/>
        </w:rPr>
      </w:pPr>
      <w:r w:rsidRPr="00456615">
        <w:rPr>
          <w:rFonts w:ascii="Corbel" w:hAnsi="Corbel"/>
          <w:sz w:val="20"/>
          <w:szCs w:val="20"/>
          <w:lang w:val="en-AU" w:bidi="ar-AE"/>
        </w:rPr>
        <w:t>Any respondent using a subcontractor should clearly mention it within his proposal, and should specify the scope of the subcontractor.</w:t>
      </w:r>
    </w:p>
    <w:p w14:paraId="4400488D"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2" w:name="_Toc482175455"/>
      <w:bookmarkStart w:id="33" w:name="_Toc110803715"/>
      <w:r w:rsidRPr="001C739C">
        <w:rPr>
          <w:rFonts w:ascii="Corbel" w:hAnsi="Corbel"/>
          <w:sz w:val="28"/>
          <w:szCs w:val="28"/>
          <w:lang w:bidi="ar-AE"/>
        </w:rPr>
        <w:t>Bank Guarantee / Performance Bond</w:t>
      </w:r>
      <w:bookmarkEnd w:id="32"/>
      <w:bookmarkEnd w:id="33"/>
    </w:p>
    <w:p w14:paraId="59EC21C9"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the awarded supplier to provide a bank guarantee/performance bond if deemed required by the project team. The value of the Bank Guarantee/Performance bond will be decided after the completion of the evaluation process.</w:t>
      </w:r>
    </w:p>
    <w:p w14:paraId="52D910A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4" w:name="_Toc482175456"/>
      <w:bookmarkStart w:id="35" w:name="_Toc110803716"/>
      <w:r w:rsidRPr="001C739C">
        <w:rPr>
          <w:rFonts w:ascii="Corbel" w:hAnsi="Corbel"/>
          <w:sz w:val="28"/>
          <w:szCs w:val="28"/>
          <w:lang w:bidi="ar-AE"/>
        </w:rPr>
        <w:lastRenderedPageBreak/>
        <w:t>Lowest Proposal</w:t>
      </w:r>
      <w:bookmarkEnd w:id="34"/>
      <w:bookmarkEnd w:id="35"/>
    </w:p>
    <w:p w14:paraId="6C61DC4B"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18"/>
          <w:szCs w:val="18"/>
          <w:lang w:bidi="ar-AE"/>
        </w:rPr>
        <w:t>AMEL</w:t>
      </w:r>
      <w:r w:rsidR="00D139FC" w:rsidRPr="00456615">
        <w:rPr>
          <w:rFonts w:ascii="Corbel" w:hAnsi="Corbel"/>
          <w:sz w:val="18"/>
          <w:szCs w:val="18"/>
          <w:lang w:bidi="ar-AE"/>
        </w:rPr>
        <w:t xml:space="preserve"> shall be under no obligation to accept the lowest or any other offer received in response to this RFP and shall be entitled to reject any or all offers without assigning any reason whatsoever. </w:t>
      </w:r>
      <w:r w:rsidRPr="00456615">
        <w:rPr>
          <w:rFonts w:ascii="Corbel" w:hAnsi="Corbel"/>
          <w:sz w:val="18"/>
          <w:szCs w:val="18"/>
          <w:lang w:bidi="ar-AE"/>
        </w:rPr>
        <w:t>AMEL</w:t>
      </w:r>
      <w:r w:rsidR="00D139FC" w:rsidRPr="00456615">
        <w:rPr>
          <w:rFonts w:ascii="Corbel" w:hAnsi="Corbel"/>
          <w:sz w:val="18"/>
          <w:szCs w:val="18"/>
          <w:lang w:bidi="ar-AE"/>
        </w:rPr>
        <w:t xml:space="preserve"> </w:t>
      </w:r>
      <w:r w:rsidR="00D139FC" w:rsidRPr="00456615">
        <w:rPr>
          <w:rFonts w:ascii="Corbel" w:hAnsi="Corbel"/>
          <w:sz w:val="20"/>
          <w:szCs w:val="20"/>
          <w:lang w:bidi="ar-AE"/>
        </w:rPr>
        <w:t>may abort the entire process at any stage without thereby incurring any liability to the affected supplier(s) or any obligation to inform the affected supplier(s) of the grounds for bank’s action.</w:t>
      </w:r>
    </w:p>
    <w:p w14:paraId="014D177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6" w:name="_Toc482175457"/>
      <w:bookmarkStart w:id="37" w:name="_Toc110803717"/>
      <w:r w:rsidRPr="001C739C">
        <w:rPr>
          <w:rFonts w:ascii="Corbel" w:hAnsi="Corbel"/>
          <w:sz w:val="28"/>
          <w:szCs w:val="28"/>
          <w:lang w:bidi="ar-AE"/>
        </w:rPr>
        <w:t>Further Information</w:t>
      </w:r>
      <w:bookmarkEnd w:id="36"/>
      <w:bookmarkEnd w:id="37"/>
    </w:p>
    <w:p w14:paraId="058A1191"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additional data, discussion or presentation in support of the RFP. Additionally, </w:t>
      </w:r>
      <w:r w:rsidRPr="00456615">
        <w:rPr>
          <w:rFonts w:ascii="Corbel" w:hAnsi="Corbel"/>
          <w:sz w:val="20"/>
          <w:szCs w:val="20"/>
          <w:lang w:bidi="ar-AE"/>
        </w:rPr>
        <w:t>AMEL</w:t>
      </w:r>
      <w:r w:rsidR="00D139FC" w:rsidRPr="00456615">
        <w:rPr>
          <w:rFonts w:ascii="Corbel" w:hAnsi="Corbel"/>
          <w:sz w:val="20"/>
          <w:szCs w:val="20"/>
          <w:lang w:bidi="ar-AE"/>
        </w:rPr>
        <w:t xml:space="preserve"> will, if required, correspond with the references provided by the supplier to check the supplier’s credentials.</w:t>
      </w:r>
    </w:p>
    <w:p w14:paraId="1CD0994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8" w:name="_Toc482175458"/>
      <w:bookmarkStart w:id="39" w:name="_Toc110803718"/>
      <w:r w:rsidRPr="001C739C">
        <w:rPr>
          <w:rFonts w:ascii="Corbel" w:hAnsi="Corbel"/>
          <w:sz w:val="28"/>
          <w:szCs w:val="28"/>
          <w:lang w:bidi="ar-AE"/>
        </w:rPr>
        <w:t>Late Submission</w:t>
      </w:r>
      <w:bookmarkEnd w:id="38"/>
      <w:bookmarkEnd w:id="39"/>
    </w:p>
    <w:p w14:paraId="099527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Suppliers are responsible for submitting their response prior to the RFP closing date and time. Any proposal received by </w:t>
      </w:r>
      <w:r w:rsidR="006B21D3" w:rsidRPr="00456615">
        <w:rPr>
          <w:rFonts w:ascii="Corbel" w:hAnsi="Corbel"/>
          <w:sz w:val="20"/>
          <w:szCs w:val="20"/>
          <w:lang w:bidi="ar-AE"/>
        </w:rPr>
        <w:t>AMEL</w:t>
      </w:r>
      <w:r w:rsidRPr="00456615">
        <w:rPr>
          <w:rFonts w:ascii="Corbel" w:hAnsi="Corbel"/>
          <w:sz w:val="20"/>
          <w:szCs w:val="20"/>
          <w:lang w:bidi="ar-AE"/>
        </w:rPr>
        <w:t xml:space="preserve"> later than the stipulated RFP closing date and time may be removed from further consideration by </w:t>
      </w:r>
      <w:r w:rsidR="006B21D3" w:rsidRPr="00456615">
        <w:rPr>
          <w:rFonts w:ascii="Corbel" w:hAnsi="Corbel"/>
          <w:sz w:val="20"/>
          <w:szCs w:val="20"/>
          <w:lang w:bidi="ar-AE"/>
        </w:rPr>
        <w:t>AMEL</w:t>
      </w:r>
      <w:r w:rsidRPr="00456615">
        <w:rPr>
          <w:rFonts w:ascii="Corbel" w:hAnsi="Corbel"/>
          <w:sz w:val="20"/>
          <w:szCs w:val="20"/>
          <w:lang w:bidi="ar-AE"/>
        </w:rPr>
        <w:t>.</w:t>
      </w:r>
    </w:p>
    <w:p w14:paraId="3A1BE05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0" w:name="_Toc482175459"/>
      <w:bookmarkStart w:id="41" w:name="_Toc110803719"/>
      <w:r w:rsidRPr="001C739C">
        <w:rPr>
          <w:rFonts w:ascii="Corbel" w:hAnsi="Corbel"/>
          <w:sz w:val="28"/>
          <w:szCs w:val="28"/>
          <w:lang w:bidi="ar-AE"/>
        </w:rPr>
        <w:t>Evaluation</w:t>
      </w:r>
      <w:bookmarkEnd w:id="40"/>
      <w:bookmarkEnd w:id="41"/>
    </w:p>
    <w:p w14:paraId="5A7B73EA"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will evaluate the proposals based on the most suitable partnership. </w:t>
      </w:r>
      <w:r w:rsidRPr="00456615">
        <w:rPr>
          <w:rFonts w:ascii="Corbel" w:hAnsi="Corbel"/>
          <w:sz w:val="20"/>
          <w:szCs w:val="20"/>
          <w:lang w:bidi="ar-AE"/>
        </w:rPr>
        <w:t>AMEL</w:t>
      </w:r>
      <w:r w:rsidR="00D139FC" w:rsidRPr="00456615">
        <w:rPr>
          <w:rFonts w:ascii="Corbel" w:hAnsi="Corbel"/>
          <w:sz w:val="20"/>
          <w:szCs w:val="20"/>
          <w:lang w:bidi="ar-AE"/>
        </w:rPr>
        <w:t xml:space="preserve"> can exclude suppliers from the evaluation procedure based on the criteria as described in clause “Rejection Criteria”.</w:t>
      </w:r>
    </w:p>
    <w:p w14:paraId="4D1AC09B" w14:textId="469B3A96" w:rsidR="00D139FC" w:rsidRPr="001C739C" w:rsidRDefault="00595B63" w:rsidP="00595B63">
      <w:pPr>
        <w:pStyle w:val="Heading2"/>
        <w:rPr>
          <w:rFonts w:ascii="Corbel" w:hAnsi="Corbel"/>
          <w:sz w:val="24"/>
          <w:szCs w:val="24"/>
        </w:rPr>
      </w:pPr>
      <w:bookmarkStart w:id="42" w:name="_Toc482175460"/>
      <w:bookmarkStart w:id="43" w:name="_Toc110803720"/>
      <w:r w:rsidRPr="001C739C">
        <w:rPr>
          <w:rFonts w:ascii="Corbel" w:hAnsi="Corbel"/>
          <w:sz w:val="24"/>
          <w:szCs w:val="24"/>
        </w:rPr>
        <w:t xml:space="preserve">12.1 </w:t>
      </w:r>
      <w:r w:rsidR="00D139FC" w:rsidRPr="001C739C">
        <w:rPr>
          <w:rFonts w:ascii="Corbel" w:hAnsi="Corbel"/>
          <w:sz w:val="24"/>
          <w:szCs w:val="24"/>
        </w:rPr>
        <w:t>Technical Document Evaluation</w:t>
      </w:r>
      <w:bookmarkEnd w:id="42"/>
      <w:r w:rsidR="003B6D6F" w:rsidRPr="001C739C">
        <w:rPr>
          <w:rFonts w:ascii="Corbel" w:hAnsi="Corbel"/>
          <w:sz w:val="24"/>
          <w:szCs w:val="24"/>
        </w:rPr>
        <w:t xml:space="preserve"> (</w:t>
      </w:r>
      <w:r w:rsidR="00D10B4C">
        <w:rPr>
          <w:rFonts w:ascii="Corbel" w:hAnsi="Corbel"/>
          <w:sz w:val="24"/>
          <w:szCs w:val="24"/>
        </w:rPr>
        <w:t>7</w:t>
      </w:r>
      <w:r w:rsidR="003B6D6F" w:rsidRPr="001C739C">
        <w:rPr>
          <w:rFonts w:ascii="Corbel" w:hAnsi="Corbel"/>
          <w:sz w:val="24"/>
          <w:szCs w:val="24"/>
        </w:rPr>
        <w:t>0 %)</w:t>
      </w:r>
      <w:bookmarkEnd w:id="43"/>
    </w:p>
    <w:p w14:paraId="165BEA08" w14:textId="700F5C0E" w:rsidR="00D139FC" w:rsidRPr="00456615" w:rsidRDefault="00D139FC" w:rsidP="00D139FC">
      <w:pPr>
        <w:spacing w:line="240" w:lineRule="auto"/>
        <w:jc w:val="both"/>
        <w:rPr>
          <w:rFonts w:ascii="Corbel" w:hAnsi="Corbel"/>
          <w:sz w:val="20"/>
          <w:szCs w:val="20"/>
          <w:lang w:bidi="ar-AE"/>
        </w:rPr>
      </w:pPr>
      <w:r w:rsidRPr="00456615">
        <w:rPr>
          <w:rFonts w:ascii="Corbel" w:hAnsi="Corbel"/>
          <w:sz w:val="20"/>
          <w:szCs w:val="20"/>
          <w:lang w:bidi="ar-AE"/>
        </w:rPr>
        <w:t>The technical document will be evaluated based on the following parameters:</w:t>
      </w:r>
    </w:p>
    <w:tbl>
      <w:tblPr>
        <w:tblStyle w:val="GridTable4-Accent1"/>
        <w:tblW w:w="5000" w:type="pct"/>
        <w:tblLook w:val="04A0" w:firstRow="1" w:lastRow="0" w:firstColumn="1" w:lastColumn="0" w:noHBand="0" w:noVBand="1"/>
      </w:tblPr>
      <w:tblGrid>
        <w:gridCol w:w="510"/>
        <w:gridCol w:w="8507"/>
      </w:tblGrid>
      <w:tr w:rsidR="00D139FC" w:rsidRPr="00D21988" w14:paraId="6A138B8C" w14:textId="77777777" w:rsidTr="005740E0">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3" w:type="pct"/>
            <w:vAlign w:val="center"/>
          </w:tcPr>
          <w:p w14:paraId="5F2DE1B6" w14:textId="77777777" w:rsidR="00D139FC" w:rsidRPr="00D21988" w:rsidRDefault="00D139FC" w:rsidP="00B3314F">
            <w:pPr>
              <w:jc w:val="center"/>
              <w:rPr>
                <w:rFonts w:ascii="Corbel" w:hAnsi="Corbel"/>
                <w:b w:val="0"/>
                <w:bCs w:val="0"/>
                <w:lang w:bidi="ar-AE"/>
              </w:rPr>
            </w:pPr>
            <w:r w:rsidRPr="00D21988">
              <w:rPr>
                <w:rFonts w:ascii="Corbel" w:hAnsi="Corbel"/>
                <w:b w:val="0"/>
                <w:bCs w:val="0"/>
                <w:lang w:bidi="ar-AE"/>
              </w:rPr>
              <w:t>Sr.</w:t>
            </w:r>
          </w:p>
        </w:tc>
        <w:tc>
          <w:tcPr>
            <w:tcW w:w="4717" w:type="pct"/>
            <w:vAlign w:val="center"/>
          </w:tcPr>
          <w:p w14:paraId="7E38F4C8" w14:textId="77777777" w:rsidR="00D139FC" w:rsidRPr="00D21988" w:rsidRDefault="00D139FC" w:rsidP="00B3314F">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lang w:bidi="ar-AE"/>
              </w:rPr>
            </w:pPr>
            <w:r w:rsidRPr="00D21988">
              <w:rPr>
                <w:rFonts w:ascii="Corbel" w:hAnsi="Corbel"/>
                <w:b w:val="0"/>
                <w:bCs w:val="0"/>
                <w:lang w:bidi="ar-AE"/>
              </w:rPr>
              <w:t>Rating Criteria</w:t>
            </w:r>
          </w:p>
        </w:tc>
      </w:tr>
      <w:tr w:rsidR="005740E0" w:rsidRPr="00D21988" w14:paraId="5A92CD0F" w14:textId="77777777" w:rsidTr="005740E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ADD7379"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6CA394DD" w14:textId="36811378"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9443D0">
              <w:rPr>
                <w:rFonts w:ascii="Corbel" w:hAnsi="Corbel"/>
                <w:sz w:val="20"/>
                <w:szCs w:val="20"/>
              </w:rPr>
              <w:t>Registration of the company</w:t>
            </w:r>
          </w:p>
        </w:tc>
      </w:tr>
      <w:tr w:rsidR="005740E0" w:rsidRPr="00D21988" w14:paraId="24091FF1" w14:textId="77777777" w:rsidTr="005740E0">
        <w:trPr>
          <w:trHeight w:val="27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4CD18C25"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1DFA3D29" w14:textId="519EAE69" w:rsidR="005740E0" w:rsidRPr="009443D0" w:rsidRDefault="00EE189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F356C7">
              <w:rPr>
                <w:rFonts w:ascii="Corbel" w:hAnsi="Corbel"/>
              </w:rPr>
              <w:t>C</w:t>
            </w:r>
            <w:r>
              <w:rPr>
                <w:rFonts w:ascii="Corbel" w:hAnsi="Corbel"/>
              </w:rPr>
              <w:t>ompany Profile and Previous Experience</w:t>
            </w:r>
          </w:p>
        </w:tc>
      </w:tr>
      <w:tr w:rsidR="005740E0" w:rsidRPr="00D21988" w14:paraId="6A594D2F" w14:textId="77777777" w:rsidTr="005740E0">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D1B366C"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80386DA" w14:textId="54A28027" w:rsidR="005740E0" w:rsidRPr="009443D0" w:rsidRDefault="00EE189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F356C7">
              <w:rPr>
                <w:rFonts w:ascii="Corbel" w:hAnsi="Corbel"/>
                <w:szCs w:val="18"/>
              </w:rPr>
              <w:t xml:space="preserve">List </w:t>
            </w:r>
            <w:r w:rsidRPr="00F356C7">
              <w:rPr>
                <w:rFonts w:ascii="Corbel" w:hAnsi="Corbel" w:cstheme="minorHAnsi"/>
                <w:bCs/>
                <w:szCs w:val="18"/>
              </w:rPr>
              <w:t>of drivers</w:t>
            </w:r>
            <w:r>
              <w:rPr>
                <w:rFonts w:ascii="Corbel" w:hAnsi="Corbel" w:cstheme="minorHAnsi"/>
                <w:bCs/>
                <w:szCs w:val="18"/>
              </w:rPr>
              <w:t xml:space="preserve"> including Driving Licenses</w:t>
            </w:r>
          </w:p>
        </w:tc>
      </w:tr>
      <w:tr w:rsidR="005740E0" w:rsidRPr="00D21988" w14:paraId="153E99B2" w14:textId="77777777" w:rsidTr="005740E0">
        <w:trPr>
          <w:trHeight w:val="138"/>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EF2E4CE"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47409FC8" w14:textId="0079C982" w:rsidR="005740E0" w:rsidRPr="009443D0" w:rsidRDefault="00EE189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F356C7">
              <w:rPr>
                <w:rFonts w:ascii="Corbel" w:hAnsi="Corbel" w:cstheme="minorHAnsi"/>
                <w:bCs/>
                <w:szCs w:val="18"/>
              </w:rPr>
              <w:t xml:space="preserve">List of Busses </w:t>
            </w:r>
            <w:r>
              <w:rPr>
                <w:rFonts w:ascii="Corbel" w:hAnsi="Corbel" w:cstheme="minorHAnsi"/>
                <w:bCs/>
                <w:szCs w:val="18"/>
              </w:rPr>
              <w:t xml:space="preserve">including </w:t>
            </w:r>
            <w:r w:rsidRPr="00F356C7">
              <w:rPr>
                <w:rFonts w:ascii="Corbel" w:hAnsi="Corbel" w:cstheme="minorHAnsi"/>
                <w:bCs/>
                <w:szCs w:val="18"/>
              </w:rPr>
              <w:t>Registration</w:t>
            </w:r>
            <w:r>
              <w:rPr>
                <w:rFonts w:ascii="Corbel" w:hAnsi="Corbel" w:cstheme="minorHAnsi"/>
                <w:bCs/>
                <w:szCs w:val="18"/>
              </w:rPr>
              <w:t>, Mechanic and Insurance Papers</w:t>
            </w:r>
          </w:p>
        </w:tc>
      </w:tr>
      <w:tr w:rsidR="005740E0" w:rsidRPr="00D21988" w14:paraId="098FEA70" w14:textId="77777777" w:rsidTr="005740E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1D9AF392"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5C7EDA77" w14:textId="2A09A4A2" w:rsidR="005740E0" w:rsidRPr="009443D0" w:rsidRDefault="00EE189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0E5334">
              <w:rPr>
                <w:rFonts w:ascii="Corbel" w:hAnsi="Corbel" w:cs="Arial"/>
                <w:bCs/>
                <w:szCs w:val="18"/>
              </w:rPr>
              <w:t xml:space="preserve">Acknowledging of </w:t>
            </w:r>
            <w:r>
              <w:rPr>
                <w:rFonts w:ascii="Corbel" w:hAnsi="Corbel" w:cs="Arial"/>
                <w:bCs/>
                <w:szCs w:val="18"/>
              </w:rPr>
              <w:t>enclosed “</w:t>
            </w:r>
            <w:r w:rsidRPr="000E5334">
              <w:rPr>
                <w:rFonts w:ascii="Corbel" w:hAnsi="Corbel" w:cs="Arial"/>
                <w:bCs/>
                <w:szCs w:val="18"/>
              </w:rPr>
              <w:t>Amel Suppliers Pact of Conduct -Annex 1</w:t>
            </w:r>
            <w:r>
              <w:rPr>
                <w:rFonts w:ascii="Corbel" w:hAnsi="Corbel" w:cs="Arial"/>
                <w:bCs/>
                <w:szCs w:val="18"/>
              </w:rPr>
              <w:t>”</w:t>
            </w:r>
          </w:p>
        </w:tc>
      </w:tr>
      <w:tr w:rsidR="005740E0" w:rsidRPr="00D21988" w14:paraId="14D1B24A" w14:textId="77777777" w:rsidTr="005740E0">
        <w:trPr>
          <w:trHeight w:val="124"/>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078B016"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10841D0" w14:textId="2D1F5B1B" w:rsidR="005740E0" w:rsidRPr="009443D0" w:rsidRDefault="00EE189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0E5334">
              <w:rPr>
                <w:rFonts w:ascii="Corbel" w:hAnsi="Corbel" w:cs="Arial"/>
                <w:bCs/>
                <w:szCs w:val="18"/>
              </w:rPr>
              <w:t xml:space="preserve">Acknowledging of </w:t>
            </w:r>
            <w:r>
              <w:rPr>
                <w:rFonts w:ascii="Corbel" w:hAnsi="Corbel" w:cs="Arial"/>
                <w:bCs/>
                <w:szCs w:val="18"/>
              </w:rPr>
              <w:t>enclosed “</w:t>
            </w:r>
            <w:r w:rsidRPr="00B71F2A">
              <w:rPr>
                <w:rFonts w:ascii="Corbel" w:hAnsi="Corbel" w:cs="Arial"/>
                <w:bCs/>
                <w:szCs w:val="18"/>
              </w:rPr>
              <w:t>CHILD PROTECTION BEHAVIOURAL PROTOCOLS</w:t>
            </w:r>
            <w:r w:rsidRPr="000E5334">
              <w:rPr>
                <w:rFonts w:ascii="Corbel" w:hAnsi="Corbel" w:cs="Arial"/>
                <w:bCs/>
                <w:szCs w:val="18"/>
              </w:rPr>
              <w:t xml:space="preserve"> -Annex </w:t>
            </w:r>
            <w:r>
              <w:rPr>
                <w:rFonts w:ascii="Corbel" w:hAnsi="Corbel" w:cs="Arial"/>
                <w:bCs/>
                <w:szCs w:val="18"/>
              </w:rPr>
              <w:t>2”</w:t>
            </w:r>
          </w:p>
        </w:tc>
      </w:tr>
      <w:tr w:rsidR="005740E0" w:rsidRPr="00D21988" w14:paraId="14645A9A" w14:textId="77777777" w:rsidTr="005740E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3" w:type="pct"/>
            <w:vAlign w:val="center"/>
          </w:tcPr>
          <w:p w14:paraId="6F3D4A99"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1D63B004" w14:textId="343D2593"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Is tender form (quotation form) complete?</w:t>
            </w:r>
          </w:p>
        </w:tc>
      </w:tr>
      <w:tr w:rsidR="005740E0" w:rsidRPr="00D21988" w14:paraId="2A24395C" w14:textId="77777777" w:rsidTr="005740E0">
        <w:trPr>
          <w:trHeight w:val="132"/>
        </w:trPr>
        <w:tc>
          <w:tcPr>
            <w:cnfStyle w:val="001000000000" w:firstRow="0" w:lastRow="0" w:firstColumn="1" w:lastColumn="0" w:oddVBand="0" w:evenVBand="0" w:oddHBand="0" w:evenHBand="0" w:firstRowFirstColumn="0" w:firstRowLastColumn="0" w:lastRowFirstColumn="0" w:lastRowLastColumn="0"/>
            <w:tcW w:w="283" w:type="pct"/>
          </w:tcPr>
          <w:p w14:paraId="5FD11A24"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73E4C346" w14:textId="1A8468C4"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Documentation submitted as per bid requirements </w:t>
            </w:r>
          </w:p>
        </w:tc>
      </w:tr>
    </w:tbl>
    <w:p w14:paraId="239009C2" w14:textId="0658AE33" w:rsidR="00D139FC" w:rsidRPr="001C739C" w:rsidRDefault="00595B63" w:rsidP="00595B63">
      <w:pPr>
        <w:pStyle w:val="Heading2"/>
        <w:rPr>
          <w:rFonts w:ascii="Corbel" w:hAnsi="Corbel"/>
          <w:sz w:val="24"/>
          <w:szCs w:val="24"/>
        </w:rPr>
      </w:pPr>
      <w:bookmarkStart w:id="44" w:name="_Toc482175461"/>
      <w:bookmarkStart w:id="45" w:name="_Toc110803721"/>
      <w:r w:rsidRPr="001C739C">
        <w:rPr>
          <w:rFonts w:ascii="Corbel" w:hAnsi="Corbel"/>
          <w:sz w:val="24"/>
          <w:szCs w:val="24"/>
        </w:rPr>
        <w:t xml:space="preserve">12.2 </w:t>
      </w:r>
      <w:r w:rsidR="00D139FC" w:rsidRPr="001C739C">
        <w:rPr>
          <w:rFonts w:ascii="Corbel" w:hAnsi="Corbel"/>
          <w:sz w:val="24"/>
          <w:szCs w:val="24"/>
        </w:rPr>
        <w:t>Commercial Document Evaluation</w:t>
      </w:r>
      <w:bookmarkEnd w:id="44"/>
      <w:r w:rsidR="003B6D6F" w:rsidRPr="001C739C">
        <w:rPr>
          <w:rFonts w:ascii="Corbel" w:hAnsi="Corbel"/>
          <w:sz w:val="24"/>
          <w:szCs w:val="24"/>
        </w:rPr>
        <w:t xml:space="preserve"> (</w:t>
      </w:r>
      <w:r w:rsidR="00D10B4C">
        <w:rPr>
          <w:rFonts w:ascii="Corbel" w:hAnsi="Corbel"/>
          <w:sz w:val="24"/>
          <w:szCs w:val="24"/>
        </w:rPr>
        <w:t>3</w:t>
      </w:r>
      <w:r w:rsidR="003B6D6F" w:rsidRPr="001C739C">
        <w:rPr>
          <w:rFonts w:ascii="Corbel" w:hAnsi="Corbel"/>
          <w:sz w:val="24"/>
          <w:szCs w:val="24"/>
        </w:rPr>
        <w:t>0 %)</w:t>
      </w:r>
      <w:bookmarkEnd w:id="45"/>
    </w:p>
    <w:p w14:paraId="67D316B7" w14:textId="0DDE177A"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commercial documents of only those technically </w:t>
      </w:r>
      <w:r w:rsidR="003B6D6F" w:rsidRPr="00456615">
        <w:rPr>
          <w:rFonts w:ascii="Corbel" w:hAnsi="Corbel"/>
          <w:sz w:val="20"/>
          <w:szCs w:val="20"/>
          <w:lang w:bidi="ar-AE"/>
        </w:rPr>
        <w:t>short-listed</w:t>
      </w:r>
      <w:r w:rsidRPr="00456615">
        <w:rPr>
          <w:rFonts w:ascii="Corbel" w:hAnsi="Corbel"/>
          <w:sz w:val="20"/>
          <w:szCs w:val="20"/>
          <w:lang w:bidi="ar-AE"/>
        </w:rPr>
        <w:t xml:space="preserve"> suppliers will be entertained. </w:t>
      </w:r>
      <w:r w:rsidR="008422CB" w:rsidRPr="00456615">
        <w:rPr>
          <w:rFonts w:ascii="Corbel" w:hAnsi="Corbel"/>
          <w:sz w:val="20"/>
          <w:szCs w:val="20"/>
          <w:lang w:bidi="ar-AE"/>
        </w:rPr>
        <w:t xml:space="preserve">Amel </w:t>
      </w:r>
      <w:r w:rsidRPr="00456615">
        <w:rPr>
          <w:rFonts w:ascii="Corbel" w:hAnsi="Corbel"/>
          <w:sz w:val="20"/>
          <w:szCs w:val="20"/>
          <w:lang w:bidi="ar-AE"/>
        </w:rPr>
        <w:t>retains the right to finally negotiate the commercials with the shortlisted suppliers to arrive at a reasonable price before awarding the contract to the selected supplier.</w:t>
      </w:r>
    </w:p>
    <w:p w14:paraId="281B5003" w14:textId="77777777" w:rsidR="00D139FC" w:rsidRPr="001C739C" w:rsidRDefault="00595B63" w:rsidP="00595B63">
      <w:pPr>
        <w:pStyle w:val="Heading2"/>
        <w:rPr>
          <w:rFonts w:ascii="Corbel" w:hAnsi="Corbel"/>
          <w:sz w:val="24"/>
          <w:szCs w:val="24"/>
          <w:lang w:bidi="ar-AE"/>
        </w:rPr>
      </w:pPr>
      <w:bookmarkStart w:id="46" w:name="_Toc482175462"/>
      <w:bookmarkStart w:id="47" w:name="_Toc110803722"/>
      <w:r w:rsidRPr="001C739C">
        <w:rPr>
          <w:rFonts w:ascii="Corbel" w:hAnsi="Corbel"/>
          <w:sz w:val="24"/>
          <w:szCs w:val="24"/>
        </w:rPr>
        <w:t xml:space="preserve">12.3 </w:t>
      </w:r>
      <w:r w:rsidR="00D139FC" w:rsidRPr="001C739C">
        <w:rPr>
          <w:rFonts w:ascii="Corbel" w:hAnsi="Corbel"/>
          <w:sz w:val="24"/>
          <w:szCs w:val="24"/>
        </w:rPr>
        <w:t>Rejection</w:t>
      </w:r>
      <w:r w:rsidR="00D139FC" w:rsidRPr="001C739C">
        <w:rPr>
          <w:rFonts w:ascii="Corbel" w:hAnsi="Corbel"/>
          <w:sz w:val="24"/>
          <w:szCs w:val="24"/>
          <w:lang w:bidi="ar-AE"/>
        </w:rPr>
        <w:t xml:space="preserve"> Criteria</w:t>
      </w:r>
      <w:bookmarkEnd w:id="46"/>
      <w:bookmarkEnd w:id="47"/>
    </w:p>
    <w:p w14:paraId="3AD93B49" w14:textId="4E2A7681"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reserves the right to reject proposals according to the following:</w:t>
      </w:r>
    </w:p>
    <w:p w14:paraId="3AC44233"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If the Supplier:</w:t>
      </w:r>
    </w:p>
    <w:p w14:paraId="162C80D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Exposed his commercial offer to any individual in a way that impacts directly / indirectly the supplier selection process, or if the supplier shared his commercial offer details with any individual other than the </w:t>
      </w:r>
      <w:r w:rsidR="00C208C6" w:rsidRPr="009443D0">
        <w:rPr>
          <w:rFonts w:ascii="Corbel" w:hAnsi="Corbel"/>
          <w:sz w:val="20"/>
          <w:szCs w:val="20"/>
          <w:lang w:bidi="ar-AE"/>
        </w:rPr>
        <w:t>worker</w:t>
      </w:r>
      <w:r w:rsidRPr="009443D0">
        <w:rPr>
          <w:rFonts w:ascii="Corbel" w:hAnsi="Corbel"/>
          <w:sz w:val="20"/>
          <w:szCs w:val="20"/>
          <w:lang w:bidi="ar-AE"/>
        </w:rPr>
        <w:t xml:space="preserve"> from the procurement department appointed by </w:t>
      </w:r>
      <w:r w:rsidR="006B21D3" w:rsidRPr="009443D0">
        <w:rPr>
          <w:rFonts w:ascii="Corbel" w:hAnsi="Corbel"/>
          <w:sz w:val="20"/>
          <w:szCs w:val="20"/>
          <w:lang w:bidi="ar-AE"/>
        </w:rPr>
        <w:t>AMEL</w:t>
      </w:r>
      <w:r w:rsidRPr="009443D0">
        <w:rPr>
          <w:rFonts w:ascii="Corbel" w:hAnsi="Corbel"/>
          <w:sz w:val="20"/>
          <w:szCs w:val="20"/>
          <w:lang w:bidi="ar-AE"/>
        </w:rPr>
        <w:t xml:space="preserve"> without prior consent.</w:t>
      </w:r>
    </w:p>
    <w:p w14:paraId="4457513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Failed to submit all the requested documents as part of his proposal.</w:t>
      </w:r>
    </w:p>
    <w:p w14:paraId="64D3325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Denied representative(s) of </w:t>
      </w:r>
      <w:r w:rsidR="006B21D3" w:rsidRPr="009443D0">
        <w:rPr>
          <w:rFonts w:ascii="Corbel" w:hAnsi="Corbel"/>
          <w:sz w:val="20"/>
          <w:szCs w:val="20"/>
          <w:lang w:bidi="ar-AE"/>
        </w:rPr>
        <w:t>AMEL</w:t>
      </w:r>
      <w:r w:rsidRPr="009443D0">
        <w:rPr>
          <w:rFonts w:ascii="Corbel" w:hAnsi="Corbel"/>
          <w:sz w:val="20"/>
          <w:szCs w:val="20"/>
          <w:lang w:bidi="ar-AE"/>
        </w:rPr>
        <w:t xml:space="preserve"> access to its premises.</w:t>
      </w:r>
    </w:p>
    <w:p w14:paraId="153E6C5A"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lastRenderedPageBreak/>
        <w:t xml:space="preserve">Is not prepared to provide </w:t>
      </w:r>
      <w:r w:rsidR="006B21D3" w:rsidRPr="009443D0">
        <w:rPr>
          <w:rFonts w:ascii="Corbel" w:hAnsi="Corbel"/>
          <w:sz w:val="20"/>
          <w:szCs w:val="20"/>
          <w:lang w:bidi="ar-AE"/>
        </w:rPr>
        <w:t>AMEL</w:t>
      </w:r>
      <w:r w:rsidRPr="009443D0">
        <w:rPr>
          <w:rFonts w:ascii="Corbel" w:hAnsi="Corbel"/>
          <w:sz w:val="20"/>
          <w:szCs w:val="20"/>
          <w:lang w:bidi="ar-AE"/>
        </w:rPr>
        <w:t xml:space="preserve"> representative(s) with all the documents which they deem appropriate for ascertaining the sound nature of any answers the supplier provided.</w:t>
      </w:r>
    </w:p>
    <w:p w14:paraId="16CF7624"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Endeavored to impose additional, unacceptable commercial conditions.</w:t>
      </w:r>
    </w:p>
    <w:p w14:paraId="2FF3F47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Failed to submit a Bank Guarantee / Performance Bond, if requested by </w:t>
      </w:r>
      <w:r w:rsidR="006B21D3" w:rsidRPr="009443D0">
        <w:rPr>
          <w:rFonts w:ascii="Corbel" w:hAnsi="Corbel"/>
          <w:sz w:val="20"/>
          <w:szCs w:val="20"/>
          <w:lang w:bidi="ar-AE"/>
        </w:rPr>
        <w:t>AMEL</w:t>
      </w:r>
      <w:r w:rsidRPr="009443D0">
        <w:rPr>
          <w:rFonts w:ascii="Corbel" w:hAnsi="Corbel"/>
          <w:sz w:val="20"/>
          <w:szCs w:val="20"/>
          <w:lang w:bidi="ar-AE"/>
        </w:rPr>
        <w:t>.</w:t>
      </w:r>
    </w:p>
    <w:p w14:paraId="3CF5FAE1"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If the commercial document:</w:t>
      </w:r>
    </w:p>
    <w:p w14:paraId="43A6636D"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Offered pricing greatly exceed average offers.</w:t>
      </w:r>
    </w:p>
    <w:p w14:paraId="614136B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Contradicted with the technical document in any manner.</w:t>
      </w:r>
    </w:p>
    <w:p w14:paraId="1DDC2C4C"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Contained conditional offers.</w:t>
      </w:r>
    </w:p>
    <w:p w14:paraId="229C2D1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Submitted with adjustable / variable price proposal.</w:t>
      </w:r>
    </w:p>
    <w:p w14:paraId="5C7A77C9"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If there is a negative experience in connection with the quality and services provided to </w:t>
      </w:r>
      <w:r w:rsidR="006B21D3" w:rsidRPr="009443D0">
        <w:rPr>
          <w:rFonts w:ascii="Corbel" w:hAnsi="Corbel"/>
          <w:sz w:val="20"/>
          <w:szCs w:val="20"/>
          <w:lang w:bidi="ar-AE"/>
        </w:rPr>
        <w:t>AMEL</w:t>
      </w:r>
      <w:r w:rsidRPr="009443D0">
        <w:rPr>
          <w:rFonts w:ascii="Corbel" w:hAnsi="Corbel"/>
          <w:sz w:val="20"/>
          <w:szCs w:val="20"/>
          <w:lang w:bidi="ar-AE"/>
        </w:rPr>
        <w:t xml:space="preserve"> by the supplier.</w:t>
      </w:r>
    </w:p>
    <w:p w14:paraId="61524F35"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According to the “Modification / Termination of the RFP” clause in this document.</w:t>
      </w:r>
    </w:p>
    <w:p w14:paraId="2DB58164" w14:textId="627C8FD1" w:rsidR="00D139FC" w:rsidRPr="009443D0" w:rsidRDefault="00D139FC" w:rsidP="001C739C">
      <w:pPr>
        <w:spacing w:line="360" w:lineRule="auto"/>
        <w:jc w:val="both"/>
        <w:rPr>
          <w:rFonts w:ascii="Corbel" w:hAnsi="Corbel"/>
          <w:sz w:val="20"/>
          <w:szCs w:val="20"/>
          <w:lang w:bidi="ar-AE"/>
        </w:rPr>
      </w:pPr>
      <w:r w:rsidRPr="009443D0">
        <w:rPr>
          <w:rFonts w:ascii="Corbel" w:hAnsi="Corbel"/>
          <w:sz w:val="20"/>
          <w:szCs w:val="20"/>
          <w:lang w:bidi="ar-AE"/>
        </w:rPr>
        <w:t>Only proposals that are drawn up in accordance with the specified procedure for submitting shall</w:t>
      </w:r>
      <w:r w:rsidR="001C739C" w:rsidRPr="009443D0">
        <w:rPr>
          <w:rFonts w:ascii="Corbel" w:hAnsi="Corbel"/>
          <w:sz w:val="20"/>
          <w:szCs w:val="20"/>
          <w:lang w:bidi="ar-AE"/>
        </w:rPr>
        <w:t xml:space="preserve"> q</w:t>
      </w:r>
      <w:r w:rsidRPr="009443D0">
        <w:rPr>
          <w:rFonts w:ascii="Corbel" w:hAnsi="Corbel"/>
          <w:sz w:val="20"/>
          <w:szCs w:val="20"/>
          <w:lang w:bidi="ar-AE"/>
        </w:rPr>
        <w:t xml:space="preserve">ualify for evaluation; </w:t>
      </w:r>
      <w:r w:rsidR="006B21D3" w:rsidRPr="009443D0">
        <w:rPr>
          <w:rFonts w:ascii="Corbel" w:hAnsi="Corbel"/>
          <w:sz w:val="20"/>
          <w:szCs w:val="20"/>
          <w:lang w:bidi="ar-AE"/>
        </w:rPr>
        <w:t>AMEL</w:t>
      </w:r>
      <w:r w:rsidRPr="009443D0">
        <w:rPr>
          <w:rFonts w:ascii="Corbel" w:hAnsi="Corbel"/>
          <w:sz w:val="20"/>
          <w:szCs w:val="20"/>
          <w:lang w:bidi="ar-AE"/>
        </w:rPr>
        <w:t xml:space="preserve"> reserves the right to deem all other proposals inadmissible.</w:t>
      </w:r>
    </w:p>
    <w:p w14:paraId="24213AF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8" w:name="_Toc482175463"/>
      <w:bookmarkStart w:id="49" w:name="_Toc110803723"/>
      <w:r w:rsidRPr="001C739C">
        <w:rPr>
          <w:rFonts w:ascii="Corbel" w:hAnsi="Corbel"/>
          <w:sz w:val="28"/>
          <w:szCs w:val="28"/>
          <w:lang w:bidi="ar-AE"/>
        </w:rPr>
        <w:t>Proposal Documents Outline</w:t>
      </w:r>
      <w:bookmarkEnd w:id="48"/>
      <w:bookmarkEnd w:id="49"/>
    </w:p>
    <w:p w14:paraId="29E0EC87" w14:textId="77777777" w:rsidR="00D139FC" w:rsidRPr="009443D0" w:rsidRDefault="00D139FC" w:rsidP="001C739C">
      <w:pPr>
        <w:spacing w:after="0" w:line="360" w:lineRule="auto"/>
        <w:jc w:val="both"/>
        <w:rPr>
          <w:rFonts w:ascii="Corbel" w:eastAsia="Times New Roman" w:hAnsi="Corbel" w:cs="Segoe UI"/>
          <w:sz w:val="20"/>
          <w:szCs w:val="18"/>
        </w:rPr>
      </w:pPr>
      <w:bookmarkStart w:id="50" w:name="_Toc323463837"/>
      <w:r w:rsidRPr="009443D0">
        <w:rPr>
          <w:rFonts w:ascii="Corbel" w:eastAsia="Times New Roman" w:hAnsi="Corbel" w:cs="Segoe UI"/>
          <w:sz w:val="20"/>
          <w:szCs w:val="18"/>
        </w:rPr>
        <w:t>Supplier proposal should be structured as below and must contain the following sections with sufficient details:</w:t>
      </w:r>
    </w:p>
    <w:p w14:paraId="34DED11C" w14:textId="77777777"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Supplier Profile Document</w:t>
      </w:r>
    </w:p>
    <w:p w14:paraId="6308DF62"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A - Authorization letter</w:t>
      </w:r>
    </w:p>
    <w:p w14:paraId="666EA5FD"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B - Supplier contact information</w:t>
      </w:r>
    </w:p>
    <w:p w14:paraId="3DE2D09F"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C - Supplier company profile</w:t>
      </w:r>
    </w:p>
    <w:p w14:paraId="416A4B50"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D</w:t>
      </w:r>
      <w:r w:rsidR="00D139FC" w:rsidRPr="009443D0">
        <w:rPr>
          <w:rFonts w:ascii="Corbel" w:eastAsia="Times New Roman" w:hAnsi="Corbel" w:cs="Segoe UI"/>
          <w:sz w:val="20"/>
          <w:szCs w:val="18"/>
        </w:rPr>
        <w:t xml:space="preserve"> - Supplier Capabilities and Experience</w:t>
      </w:r>
    </w:p>
    <w:p w14:paraId="25D816F4"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E</w:t>
      </w:r>
      <w:r w:rsidR="00D139FC" w:rsidRPr="009443D0">
        <w:rPr>
          <w:rFonts w:ascii="Corbel" w:eastAsia="Times New Roman" w:hAnsi="Corbel" w:cs="Segoe UI"/>
          <w:sz w:val="20"/>
          <w:szCs w:val="18"/>
        </w:rPr>
        <w:t xml:space="preserve"> - Conflict of Interest</w:t>
      </w:r>
    </w:p>
    <w:p w14:paraId="6DF54EC7" w14:textId="77777777" w:rsidR="00755396"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Arial"/>
          <w:sz w:val="20"/>
          <w:lang w:val="en-AU"/>
        </w:rPr>
        <w:t>Appendix F</w:t>
      </w:r>
      <w:r w:rsidR="00755396" w:rsidRPr="009443D0">
        <w:rPr>
          <w:rFonts w:ascii="Corbel" w:eastAsia="Times New Roman" w:hAnsi="Corbel" w:cs="Arial"/>
          <w:sz w:val="20"/>
          <w:lang w:val="en-AU"/>
        </w:rPr>
        <w:t xml:space="preserve"> - </w:t>
      </w:r>
      <w:r w:rsidR="00FD4A2D" w:rsidRPr="009443D0">
        <w:rPr>
          <w:rFonts w:ascii="Corbel" w:eastAsia="Times New Roman" w:hAnsi="Corbel" w:cs="Arial"/>
          <w:sz w:val="20"/>
          <w:lang w:val="en-AU"/>
        </w:rPr>
        <w:t>Tech</w:t>
      </w:r>
      <w:r w:rsidR="00755396" w:rsidRPr="009443D0">
        <w:rPr>
          <w:rFonts w:ascii="Corbel" w:eastAsia="Times New Roman" w:hAnsi="Corbel" w:cs="Arial"/>
          <w:sz w:val="20"/>
          <w:lang w:val="en-AU"/>
        </w:rPr>
        <w:t>n</w:t>
      </w:r>
      <w:r w:rsidR="00FD4A2D" w:rsidRPr="009443D0">
        <w:rPr>
          <w:rFonts w:ascii="Corbel" w:eastAsia="Times New Roman" w:hAnsi="Corbel" w:cs="Arial"/>
          <w:sz w:val="20"/>
          <w:lang w:val="en-AU"/>
        </w:rPr>
        <w:t>ic</w:t>
      </w:r>
      <w:r w:rsidR="00755396" w:rsidRPr="009443D0">
        <w:rPr>
          <w:rFonts w:ascii="Corbel" w:eastAsia="Times New Roman" w:hAnsi="Corbel" w:cs="Arial"/>
          <w:sz w:val="20"/>
          <w:lang w:val="en-AU"/>
        </w:rPr>
        <w:t>al Requirements</w:t>
      </w:r>
    </w:p>
    <w:p w14:paraId="76DC14B6" w14:textId="092B243F"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Technical Document</w:t>
      </w:r>
    </w:p>
    <w:p w14:paraId="74138406"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Executive Summary</w:t>
      </w:r>
    </w:p>
    <w:p w14:paraId="2BBCC867"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Proposed Offerings</w:t>
      </w:r>
    </w:p>
    <w:p w14:paraId="0460D264"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Work</w:t>
      </w:r>
    </w:p>
    <w:p w14:paraId="1173F7EF"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List and details of deliverables</w:t>
      </w:r>
    </w:p>
    <w:p w14:paraId="28FB48BE"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Any known limitations with respect to current and projected future requirements</w:t>
      </w:r>
    </w:p>
    <w:p w14:paraId="4B226E59"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Services</w:t>
      </w:r>
    </w:p>
    <w:p w14:paraId="02F0378F"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Solution Prerequisites</w:t>
      </w:r>
    </w:p>
    <w:p w14:paraId="549019A7"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Suggested</w:t>
      </w:r>
    </w:p>
    <w:p w14:paraId="3734F80F"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Mandatory</w:t>
      </w:r>
    </w:p>
    <w:p w14:paraId="061D2082"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2B68D1" w:rsidRPr="009443D0">
        <w:rPr>
          <w:rFonts w:ascii="Corbel" w:eastAsia="Times New Roman" w:hAnsi="Corbel" w:cs="Segoe UI"/>
          <w:sz w:val="20"/>
          <w:szCs w:val="18"/>
        </w:rPr>
        <w:t>G</w:t>
      </w:r>
      <w:r w:rsidRPr="009443D0">
        <w:rPr>
          <w:rFonts w:ascii="Corbel" w:eastAsia="Times New Roman" w:hAnsi="Corbel" w:cs="Segoe UI"/>
          <w:sz w:val="20"/>
          <w:szCs w:val="18"/>
        </w:rPr>
        <w:t xml:space="preserve"> - </w:t>
      </w:r>
      <w:r w:rsidR="00FD4A2D" w:rsidRPr="009443D0">
        <w:rPr>
          <w:rFonts w:ascii="Corbel" w:eastAsia="Times New Roman" w:hAnsi="Corbel" w:cs="Segoe UI"/>
          <w:sz w:val="20"/>
          <w:szCs w:val="18"/>
        </w:rPr>
        <w:t>Contract</w:t>
      </w:r>
      <w:r w:rsidRPr="009443D0">
        <w:rPr>
          <w:rFonts w:ascii="Corbel" w:eastAsia="Times New Roman" w:hAnsi="Corbel" w:cs="Segoe UI"/>
          <w:sz w:val="20"/>
          <w:szCs w:val="18"/>
        </w:rPr>
        <w:t xml:space="preserve"> Requirements</w:t>
      </w:r>
    </w:p>
    <w:p w14:paraId="2674D287"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Exclusions</w:t>
      </w:r>
    </w:p>
    <w:p w14:paraId="6ABD3A77" w14:textId="1BBA10C3" w:rsidR="00D139FC" w:rsidRPr="009443D0" w:rsidRDefault="00D139FC" w:rsidP="001C739C">
      <w:pPr>
        <w:pStyle w:val="ListParagraph"/>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Key Assumptions &amp; Dependencies</w:t>
      </w:r>
    </w:p>
    <w:p w14:paraId="7878D49F" w14:textId="5930A171"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Contract Document</w:t>
      </w:r>
    </w:p>
    <w:p w14:paraId="4E81DF75" w14:textId="77777777" w:rsidR="00FE35AF" w:rsidRPr="009443D0" w:rsidRDefault="00FE35A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H – General </w:t>
      </w:r>
      <w:r w:rsidR="00C45CC8" w:rsidRPr="009443D0">
        <w:rPr>
          <w:rFonts w:ascii="Corbel" w:eastAsia="Times New Roman" w:hAnsi="Corbel" w:cs="Segoe UI"/>
          <w:sz w:val="20"/>
          <w:szCs w:val="18"/>
        </w:rPr>
        <w:t>Conditions</w:t>
      </w:r>
    </w:p>
    <w:p w14:paraId="6766638B" w14:textId="77777777" w:rsidR="00DB604F" w:rsidRPr="009443D0" w:rsidRDefault="00DB604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I – Special Conditions</w:t>
      </w:r>
    </w:p>
    <w:p w14:paraId="5E05B5BE" w14:textId="5FB7B66B" w:rsidR="001E0714" w:rsidRPr="009443D0" w:rsidRDefault="00D139FC"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DB604F" w:rsidRPr="009443D0">
        <w:rPr>
          <w:rFonts w:ascii="Corbel" w:eastAsia="Times New Roman" w:hAnsi="Corbel" w:cs="Segoe UI"/>
          <w:sz w:val="20"/>
          <w:szCs w:val="18"/>
        </w:rPr>
        <w:t>J</w:t>
      </w:r>
      <w:r w:rsidR="00FD4A2D" w:rsidRPr="009443D0">
        <w:rPr>
          <w:rFonts w:ascii="Corbel" w:eastAsia="Times New Roman" w:hAnsi="Corbel" w:cs="Segoe UI"/>
          <w:sz w:val="20"/>
          <w:szCs w:val="18"/>
        </w:rPr>
        <w:t xml:space="preserve"> - Commercial</w:t>
      </w:r>
      <w:r w:rsidRPr="009443D0">
        <w:rPr>
          <w:rFonts w:ascii="Corbel" w:eastAsia="Times New Roman" w:hAnsi="Corbel" w:cs="Segoe UI"/>
          <w:sz w:val="20"/>
          <w:szCs w:val="18"/>
        </w:rPr>
        <w:t xml:space="preserve"> requirements</w:t>
      </w:r>
      <w:bookmarkEnd w:id="50"/>
    </w:p>
    <w:p w14:paraId="3F0D93F8" w14:textId="374F4F12" w:rsidR="008F5EAE" w:rsidRPr="00B14F60" w:rsidRDefault="008F5EAE" w:rsidP="00B14F60">
      <w:pPr>
        <w:pStyle w:val="Heading1"/>
        <w:ind w:left="3600" w:firstLine="720"/>
        <w:rPr>
          <w:rFonts w:ascii="Corbel" w:hAnsi="Corbel"/>
          <w:color w:val="000000" w:themeColor="text1"/>
          <w:lang w:bidi="ar-AE"/>
        </w:rPr>
      </w:pPr>
      <w:bookmarkStart w:id="51" w:name="_ANNEX_1"/>
      <w:bookmarkEnd w:id="51"/>
      <w:r w:rsidRPr="00B14F60">
        <w:rPr>
          <w:rFonts w:ascii="Corbel" w:hAnsi="Corbel"/>
          <w:color w:val="000000" w:themeColor="text1"/>
          <w:lang w:bidi="ar-AE"/>
        </w:rPr>
        <w:lastRenderedPageBreak/>
        <w:t>A</w:t>
      </w:r>
      <w:r w:rsidR="00B14F60" w:rsidRPr="00B14F60">
        <w:rPr>
          <w:rFonts w:ascii="Corbel" w:hAnsi="Corbel"/>
          <w:color w:val="000000" w:themeColor="text1"/>
          <w:lang w:bidi="ar-AE"/>
        </w:rPr>
        <w:t>NNEX</w:t>
      </w:r>
      <w:r w:rsidRPr="00B14F60">
        <w:rPr>
          <w:rFonts w:ascii="Corbel" w:hAnsi="Corbel"/>
          <w:color w:val="000000" w:themeColor="text1"/>
          <w:lang w:bidi="ar-AE"/>
        </w:rPr>
        <w:t xml:space="preserve"> </w:t>
      </w:r>
      <w:r w:rsidR="00B14F60" w:rsidRPr="000D1B34">
        <w:rPr>
          <w:rFonts w:ascii="Corbel" w:hAnsi="Corbel"/>
          <w:color w:val="000000" w:themeColor="text1"/>
          <w:sz w:val="36"/>
          <w:szCs w:val="36"/>
          <w:lang w:bidi="ar-AE"/>
        </w:rPr>
        <w:t>1</w:t>
      </w:r>
    </w:p>
    <w:p w14:paraId="3EC4346C"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r w:rsidRPr="00D21988">
        <w:rPr>
          <w:rFonts w:ascii="Corbel" w:hAnsi="Corbel" w:cstheme="majorBidi"/>
          <w:b/>
          <w:bCs/>
          <w:smallCaps/>
          <w:color w:val="595959" w:themeColor="text1" w:themeTint="A6"/>
          <w:sz w:val="32"/>
          <w:szCs w:val="32"/>
        </w:rPr>
        <w:t>Code of Conduct for Suppliers and Service Providers</w:t>
      </w:r>
    </w:p>
    <w:p w14:paraId="081BF864"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24"/>
          <w:szCs w:val="24"/>
        </w:rPr>
      </w:pPr>
    </w:p>
    <w:p w14:paraId="0C9C0398" w14:textId="77777777" w:rsidR="008F5EAE" w:rsidRPr="00D21988" w:rsidRDefault="008F5EAE" w:rsidP="008F5EAE">
      <w:pPr>
        <w:pStyle w:val="NoSpacing"/>
        <w:spacing w:line="240" w:lineRule="exact"/>
        <w:ind w:left="720" w:firstLine="720"/>
        <w:jc w:val="both"/>
        <w:rPr>
          <w:rFonts w:ascii="Corbel" w:hAnsi="Corbel" w:cstheme="majorBidi"/>
          <w:b/>
          <w:bCs/>
          <w:i/>
          <w:iCs/>
          <w:smallCaps/>
          <w:color w:val="595959" w:themeColor="text1" w:themeTint="A6"/>
          <w:sz w:val="28"/>
          <w:szCs w:val="28"/>
        </w:rPr>
      </w:pPr>
      <w:r w:rsidRPr="00D21988">
        <w:rPr>
          <w:rFonts w:ascii="Corbel" w:hAnsi="Corbel" w:cstheme="majorBidi"/>
          <w:b/>
          <w:bCs/>
          <w:i/>
          <w:iCs/>
          <w:smallCaps/>
          <w:color w:val="595959" w:themeColor="text1" w:themeTint="A6"/>
          <w:sz w:val="28"/>
          <w:szCs w:val="28"/>
        </w:rPr>
        <w:t>“Treat the others the way you want to be treated”</w:t>
      </w:r>
    </w:p>
    <w:p w14:paraId="584288ED"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p>
    <w:p w14:paraId="0B8BDA78" w14:textId="77777777" w:rsidR="008F5EAE" w:rsidRPr="00D21988" w:rsidRDefault="008F5EAE" w:rsidP="003D5CD0">
      <w:pPr>
        <w:pStyle w:val="NoSpacing"/>
        <w:contextualSpacing/>
        <w:jc w:val="both"/>
        <w:rPr>
          <w:rFonts w:ascii="Corbel" w:hAnsi="Corbel" w:cstheme="minorHAnsi"/>
          <w:i/>
          <w:iCs/>
          <w:color w:val="7F7F7F" w:themeColor="text1" w:themeTint="80"/>
          <w:sz w:val="20"/>
          <w:szCs w:val="20"/>
        </w:rPr>
      </w:pPr>
      <w:r w:rsidRPr="00D21988">
        <w:rPr>
          <w:rFonts w:ascii="Corbel" w:hAnsi="Corbel" w:cstheme="minorHAnsi"/>
          <w:i/>
          <w:iCs/>
          <w:color w:val="7F7F7F" w:themeColor="text1" w:themeTint="80"/>
          <w:sz w:val="20"/>
          <w:szCs w:val="20"/>
        </w:rPr>
        <w:t xml:space="preserve">Amel Association International is a civil non-sectarian association, declared of public utility under Presidential Decree No. 5832 issued on 10.08.1994.  It was founded in the wake of the Israeli invasion in 1978, which ravaged Lebanon and resulted in many Lebanese killed or uprooted. Amel Association International is committed to human beings, regardless of religious affiliation, political or geographical location. </w:t>
      </w:r>
    </w:p>
    <w:p w14:paraId="0F48F66D" w14:textId="77777777" w:rsidR="008F5EAE" w:rsidRPr="00D21988" w:rsidRDefault="008F5EAE" w:rsidP="003D5CD0">
      <w:pPr>
        <w:pStyle w:val="NoSpacing"/>
        <w:contextualSpacing/>
        <w:jc w:val="both"/>
        <w:rPr>
          <w:rFonts w:ascii="Corbel" w:eastAsia="Times New Roman" w:hAnsi="Corbel" w:cstheme="minorHAnsi"/>
          <w:color w:val="7F7F7F" w:themeColor="text1" w:themeTint="80"/>
          <w:sz w:val="20"/>
          <w:szCs w:val="20"/>
          <w:lang w:eastAsia="ar-SA"/>
        </w:rPr>
      </w:pPr>
      <w:r w:rsidRPr="00D21988">
        <w:rPr>
          <w:rFonts w:ascii="Corbel" w:eastAsia="Times New Roman" w:hAnsi="Corbel" w:cstheme="minorHAnsi"/>
          <w:color w:val="7F7F7F" w:themeColor="text1" w:themeTint="80"/>
          <w:sz w:val="20"/>
          <w:szCs w:val="20"/>
          <w:lang w:eastAsia="ar-SA"/>
        </w:rPr>
        <w:t>Every person who agrees to work with Amel (i.e. “Supplier” or “Service Provider”), becomes a member of our large family, and must respect the humanitarian mission of the association and pledge to uphold the principles and values of democracy, justice and equality.</w:t>
      </w:r>
    </w:p>
    <w:p w14:paraId="7D227C5A" w14:textId="77777777" w:rsidR="008F5EAE" w:rsidRPr="00D21988" w:rsidRDefault="008F5EAE" w:rsidP="008F5EAE">
      <w:pPr>
        <w:pStyle w:val="NoSpacing"/>
        <w:spacing w:line="240" w:lineRule="exact"/>
        <w:jc w:val="both"/>
        <w:rPr>
          <w:rFonts w:ascii="Corbel" w:hAnsi="Corbel" w:cstheme="minorHAnsi"/>
          <w:color w:val="7F7F7F" w:themeColor="text1" w:themeTint="80"/>
          <w:sz w:val="20"/>
          <w:szCs w:val="20"/>
          <w:u w:val="single"/>
        </w:rPr>
      </w:pPr>
    </w:p>
    <w:p w14:paraId="2F0970D9" w14:textId="77777777" w:rsidR="008F5EAE" w:rsidRPr="00D21988" w:rsidRDefault="008F5EAE" w:rsidP="008F5EAE">
      <w:pPr>
        <w:pStyle w:val="NoSpacing"/>
        <w:spacing w:line="240" w:lineRule="exact"/>
        <w:jc w:val="both"/>
        <w:rPr>
          <w:rFonts w:ascii="Corbel" w:hAnsi="Corbel" w:cstheme="minorHAnsi"/>
          <w:b/>
          <w:bCs/>
          <w:sz w:val="20"/>
          <w:szCs w:val="20"/>
          <w:u w:val="single"/>
          <w:rtl/>
        </w:rPr>
      </w:pPr>
    </w:p>
    <w:p w14:paraId="183AFAE5" w14:textId="77777777" w:rsidR="008F5EAE" w:rsidRPr="00D21988" w:rsidRDefault="008F5EAE" w:rsidP="008F5EAE">
      <w:pPr>
        <w:pStyle w:val="NoSpacing"/>
        <w:spacing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w:t>
      </w:r>
    </w:p>
    <w:p w14:paraId="444799DD" w14:textId="66CB5BB3"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This document is called the “Code of Conduct for Suppliers and Service Providers”.</w:t>
      </w:r>
    </w:p>
    <w:p w14:paraId="33DC2F6E" w14:textId="64163DA4" w:rsidR="008F5EAE" w:rsidRPr="00D21988" w:rsidRDefault="008F5EAE" w:rsidP="001E3C2D">
      <w:pPr>
        <w:pStyle w:val="NoSpacing"/>
        <w:spacing w:before="240" w:line="276" w:lineRule="auto"/>
        <w:jc w:val="both"/>
        <w:rPr>
          <w:rFonts w:ascii="Corbel" w:hAnsi="Corbel" w:cstheme="minorHAnsi"/>
          <w:b/>
          <w:bCs/>
          <w:sz w:val="20"/>
          <w:szCs w:val="20"/>
        </w:rPr>
      </w:pPr>
      <w:r w:rsidRPr="00D21988">
        <w:rPr>
          <w:rFonts w:ascii="Corbel" w:hAnsi="Corbel" w:cstheme="minorHAnsi"/>
          <w:b/>
          <w:bCs/>
          <w:sz w:val="20"/>
          <w:szCs w:val="20"/>
          <w:u w:val="single"/>
        </w:rPr>
        <w:t>Article II</w:t>
      </w:r>
    </w:p>
    <w:p w14:paraId="211463B5"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The provisions of this Code of Conduct apply to all suppliers and service providers related to Amel Association International, to their employees, to their subsidiaries and related entities, and their subcontractors.</w:t>
      </w:r>
    </w:p>
    <w:p w14:paraId="2641DAF1"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Every service provider and / or supplier must read and sign every page of this Code of Conduct, pledging to abide by all the provisions contained therein. A copy of the signed Code of Conduct will be kept on his file.</w:t>
      </w:r>
    </w:p>
    <w:p w14:paraId="47790E44"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 xml:space="preserve">This Code of Conduct is based on the foundations and principles of justice, equal opportunities, transparency, accountability, professional integrity, impartiality, sincerity and determination to achieve the mission and objectives of Amel Association International. </w:t>
      </w:r>
    </w:p>
    <w:p w14:paraId="6D92ACDB" w14:textId="1F72CBC8" w:rsidR="003D5CD0" w:rsidRPr="00D21988" w:rsidRDefault="008F5EAE" w:rsidP="001E3C2D">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Any violation of the provisions of this Code of Conduct will require accountability. Action and measures will be taken in accordance with the provisions of applicable laws and regulations.</w:t>
      </w:r>
    </w:p>
    <w:p w14:paraId="0763C128" w14:textId="09E6929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III</w:t>
      </w:r>
    </w:p>
    <w:p w14:paraId="6811DC2D" w14:textId="0EA02CA0"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 xml:space="preserve">This Code of Conduct aims to establish ethical standards, rules and basic principles of humanitarian work ethics, and high professional values </w:t>
      </w:r>
      <w:r w:rsidRPr="00D21988">
        <w:rPr>
          <w:rFonts w:ascii="Arial" w:hAnsi="Arial" w:cs="Arial"/>
          <w:sz w:val="20"/>
          <w:szCs w:val="20"/>
        </w:rPr>
        <w:t>​​</w:t>
      </w:r>
      <w:r w:rsidRPr="00D21988">
        <w:rPr>
          <w:rFonts w:ascii="Corbel" w:hAnsi="Corbel" w:cstheme="minorHAnsi"/>
          <w:sz w:val="20"/>
          <w:szCs w:val="20"/>
        </w:rPr>
        <w:t>and culture.</w:t>
      </w:r>
    </w:p>
    <w:p w14:paraId="3DE59B19" w14:textId="2EFE2D05"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IV: General duties and responsibilities of suppliers and service providers</w:t>
      </w:r>
    </w:p>
    <w:p w14:paraId="2C7BE872" w14:textId="77777777" w:rsidR="008F5EAE" w:rsidRPr="00D21988" w:rsidRDefault="008F5EAE" w:rsidP="008F5EAE">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 xml:space="preserve">Must perform duties and functions with honesty, integrity, accuracy, impartiality and full professional potential.  </w:t>
      </w:r>
    </w:p>
    <w:p w14:paraId="64E60394" w14:textId="5BD6E0B9" w:rsidR="003D5CD0" w:rsidRPr="00D21988" w:rsidRDefault="008F5EAE" w:rsidP="001E3C2D">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Refrain from any actions, practices or behavior that violate morals and good conduct, and abstain from offending or inciting against the political opinions or religious beliefs of others inside or outside the Association.</w:t>
      </w:r>
    </w:p>
    <w:p w14:paraId="0DB27DF5" w14:textId="10388F81"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V: In dealing with others</w:t>
      </w:r>
    </w:p>
    <w:p w14:paraId="1396CED6"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Respect the rights and interest of others without exception and deal with them with respect, tact and courtesy.</w:t>
      </w:r>
    </w:p>
    <w:p w14:paraId="1B89AF60"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It is strictly forbidden to express private opinions relating to religion or politics.</w:t>
      </w:r>
    </w:p>
    <w:p w14:paraId="0C19C23B"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Deal with decision makers with respect and not try to gain any preferential treatment over methods of flattery, deception, nepotism, favoritism or pressure.</w:t>
      </w:r>
    </w:p>
    <w:p w14:paraId="533D086E"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Refrain from any immoral acts, practices or behavior that violate ethics, morals and proper behavior.</w:t>
      </w:r>
    </w:p>
    <w:p w14:paraId="572909B0" w14:textId="131611D8" w:rsidR="003D5CD0" w:rsidRPr="00D21988" w:rsidRDefault="008F5EAE" w:rsidP="001E3C2D">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Reject third-party pressures leading to preferential treatment.</w:t>
      </w:r>
    </w:p>
    <w:p w14:paraId="43469A43" w14:textId="4A84792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 xml:space="preserve">Article 6: In respecting labor laws and workers' rights </w:t>
      </w:r>
    </w:p>
    <w:p w14:paraId="0698E55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prohibit forced or compulsory labor in all its forms.</w:t>
      </w:r>
    </w:p>
    <w:p w14:paraId="32A21A43"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lastRenderedPageBreak/>
        <w:t>Service providers and / or suppliers shall not use any form of forced or compulsory labor. Work for them must be voluntary and non-compulsory.</w:t>
      </w:r>
      <w:r w:rsidRPr="00D21988">
        <w:rPr>
          <w:rFonts w:ascii="Corbel" w:hAnsi="Corbel" w:cstheme="minorHAnsi"/>
          <w:sz w:val="20"/>
          <w:szCs w:val="20"/>
          <w:rtl/>
        </w:rPr>
        <w:t xml:space="preserve"> </w:t>
      </w:r>
      <w:r w:rsidRPr="00D21988">
        <w:rPr>
          <w:rFonts w:ascii="Corbel" w:hAnsi="Corbel" w:cstheme="minorHAnsi"/>
          <w:sz w:val="20"/>
          <w:szCs w:val="20"/>
        </w:rPr>
        <w:t>Workers should not be required to make deposits or forced to sign debt bonds as a condition of employment.</w:t>
      </w:r>
    </w:p>
    <w:p w14:paraId="0FD63AE9"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children below 14 years of age or under the minimum age of the end of compulsory schooling.</w:t>
      </w:r>
    </w:p>
    <w:p w14:paraId="289EA37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persons under the age of 18 for work that, by its nature or the circumstances in which it is carried out, is likely to harm the health, safety or morals of such persons.</w:t>
      </w:r>
    </w:p>
    <w:p w14:paraId="68F19CCA"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equality of opportunity and treatment in respect of employment and occupation without discrimination on grounds of race, color, sex, religion, political opinion, national extraction or social origin.</w:t>
      </w:r>
    </w:p>
    <w:p w14:paraId="1818D0B2"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payment of wages at regular intervals, in full and directly to the workers concerned. The wages, hours of work and other conditions of work provided by service providers and / or suppliers should not be less favorable than the best conditions prevailing locally.</w:t>
      </w:r>
    </w:p>
    <w:p w14:paraId="0B0AF1F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so far as is reasonably practicable, all health and safety standards.</w:t>
      </w:r>
    </w:p>
    <w:p w14:paraId="3DF063A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support and respect the protection of internationally proclaimed human rights and to ensure that they are not complicit in human rights abuses. They are also expected to create and maintain an environment that treats all employees with dignity and respect.</w:t>
      </w:r>
    </w:p>
    <w:p w14:paraId="4A2B9A84"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have an effective environmental policy and to comply with existing legislation and regulations regarding the protection of the environment.</w:t>
      </w:r>
    </w:p>
    <w:p w14:paraId="74209F27" w14:textId="0DFF1A49" w:rsidR="003D5CD0" w:rsidRPr="00D21988" w:rsidRDefault="008F5EAE" w:rsidP="001E3C2D">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maintain business confidentiality while providing services.</w:t>
      </w:r>
    </w:p>
    <w:p w14:paraId="44E4FC16" w14:textId="67243C0D"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7: In fighting corruption</w:t>
      </w:r>
    </w:p>
    <w:p w14:paraId="1FA7BF78" w14:textId="77777777" w:rsidR="008F5EAE" w:rsidRPr="00D21988" w:rsidRDefault="008F5EAE" w:rsidP="008F5EAE">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to prevent and fight all forms of corrupt practices, extortion, embezzlement and illegal means of profit.</w:t>
      </w:r>
    </w:p>
    <w:p w14:paraId="1FB30C78" w14:textId="21B4DECB" w:rsidR="003D5CD0" w:rsidRPr="00D21988" w:rsidRDefault="008F5EAE" w:rsidP="001E3C2D">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offer or accept or request any gifts, hospitality or benefits of any kind, whether directly or through an intermediary, that may have a direct or indirect impact on the objectivity of carrying out duties or that may affect the decisions of the Association as a result of accepting such gifts.</w:t>
      </w:r>
    </w:p>
    <w:p w14:paraId="5E3221AA" w14:textId="2286929B"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8: Conflict of interest</w:t>
      </w:r>
    </w:p>
    <w:p w14:paraId="40656062" w14:textId="5F79D807" w:rsidR="008F5EAE" w:rsidRPr="00D21988" w:rsidRDefault="008F5EAE" w:rsidP="001E3C2D">
      <w:pPr>
        <w:pStyle w:val="NoSpacing"/>
        <w:spacing w:line="276" w:lineRule="auto"/>
        <w:jc w:val="both"/>
        <w:rPr>
          <w:rFonts w:ascii="Corbel" w:hAnsi="Corbel" w:cstheme="minorHAnsi"/>
          <w:b/>
          <w:bCs/>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use any position, directly or indirectly, to obtain financial gain or anything of value for their benefit or the benefit of their families.</w:t>
      </w:r>
    </w:p>
    <w:p w14:paraId="0A29A884" w14:textId="77777777" w:rsidR="003D5CD0" w:rsidRPr="00D21988" w:rsidRDefault="003D5CD0" w:rsidP="008F5EAE">
      <w:pPr>
        <w:pStyle w:val="NoSpacing"/>
        <w:spacing w:line="276" w:lineRule="auto"/>
        <w:jc w:val="both"/>
        <w:rPr>
          <w:rFonts w:ascii="Corbel" w:hAnsi="Corbel" w:cstheme="minorHAnsi"/>
          <w:b/>
          <w:bCs/>
          <w:sz w:val="20"/>
          <w:szCs w:val="20"/>
          <w:u w:val="single"/>
        </w:rPr>
      </w:pPr>
    </w:p>
    <w:p w14:paraId="0C2F5B6F" w14:textId="32F20800"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9: Fair business practices</w:t>
      </w:r>
    </w:p>
    <w:p w14:paraId="0FD35DE9" w14:textId="77777777" w:rsidR="008F5EAE" w:rsidRPr="00D21988" w:rsidRDefault="008F5EAE" w:rsidP="008F5EAE">
      <w:pPr>
        <w:pStyle w:val="NoSpacing"/>
        <w:spacing w:line="240" w:lineRule="exact"/>
        <w:jc w:val="both"/>
        <w:rPr>
          <w:rFonts w:ascii="Corbel" w:hAnsi="Corbel" w:cstheme="minorHAnsi"/>
          <w:sz w:val="20"/>
          <w:szCs w:val="20"/>
          <w:lang w:bidi="ar-LB"/>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 xml:space="preserve">or suppliers shall avoid falling into competition involving complicity in conspiratorial bids or </w:t>
      </w:r>
      <w:r w:rsidRPr="00D21988">
        <w:rPr>
          <w:rFonts w:ascii="Corbel" w:hAnsi="Corbel" w:cstheme="minorHAnsi"/>
          <w:sz w:val="20"/>
          <w:szCs w:val="20"/>
          <w:lang w:bidi="ar-LB"/>
        </w:rPr>
        <w:t>preferential prices or monopolistic practices in violation of competition ethics or other unfair commercial practices.</w:t>
      </w:r>
    </w:p>
    <w:p w14:paraId="3CC8E973" w14:textId="32D3CFF0" w:rsidR="003D5CD0" w:rsidRPr="00D21988" w:rsidRDefault="003D5CD0" w:rsidP="008F5EAE">
      <w:pPr>
        <w:pStyle w:val="NoSpacing"/>
        <w:spacing w:line="240" w:lineRule="exact"/>
        <w:jc w:val="both"/>
        <w:rPr>
          <w:rFonts w:ascii="Corbel" w:hAnsi="Corbel" w:cstheme="minorHAnsi"/>
          <w:b/>
          <w:bCs/>
          <w:sz w:val="20"/>
          <w:szCs w:val="20"/>
          <w:u w:val="single"/>
        </w:rPr>
      </w:pPr>
    </w:p>
    <w:p w14:paraId="02DCFAE4" w14:textId="7291A1FD" w:rsidR="001E3C2D" w:rsidRPr="00D21988" w:rsidRDefault="001E3C2D" w:rsidP="008F5EAE">
      <w:pPr>
        <w:pStyle w:val="NoSpacing"/>
        <w:spacing w:line="240" w:lineRule="exact"/>
        <w:jc w:val="both"/>
        <w:rPr>
          <w:rFonts w:ascii="Corbel" w:hAnsi="Corbel" w:cstheme="minorHAnsi"/>
          <w:b/>
          <w:bCs/>
          <w:sz w:val="20"/>
          <w:szCs w:val="20"/>
          <w:u w:val="single"/>
        </w:rPr>
      </w:pPr>
    </w:p>
    <w:p w14:paraId="58006AB6" w14:textId="230AA601" w:rsidR="001E3C2D" w:rsidRPr="00D21988" w:rsidRDefault="001E3C2D" w:rsidP="008F5EAE">
      <w:pPr>
        <w:pStyle w:val="NoSpacing"/>
        <w:spacing w:line="240" w:lineRule="exact"/>
        <w:jc w:val="both"/>
        <w:rPr>
          <w:rFonts w:ascii="Corbel" w:hAnsi="Corbel" w:cstheme="minorHAnsi"/>
          <w:b/>
          <w:bCs/>
          <w:sz w:val="20"/>
          <w:szCs w:val="20"/>
          <w:u w:val="single"/>
        </w:rPr>
      </w:pPr>
    </w:p>
    <w:p w14:paraId="6A8F3EB1" w14:textId="77777777" w:rsidR="001E3C2D" w:rsidRPr="00D21988" w:rsidRDefault="001E3C2D" w:rsidP="008F5EAE">
      <w:pPr>
        <w:pStyle w:val="NoSpacing"/>
        <w:spacing w:line="240" w:lineRule="exact"/>
        <w:jc w:val="both"/>
        <w:rPr>
          <w:rFonts w:ascii="Corbel" w:hAnsi="Corbel" w:cstheme="minorHAnsi"/>
          <w:b/>
          <w:bCs/>
          <w:sz w:val="20"/>
          <w:szCs w:val="20"/>
          <w:u w:val="single"/>
        </w:rPr>
      </w:pPr>
    </w:p>
    <w:tbl>
      <w:tblPr>
        <w:tblStyle w:val="TableGrid"/>
        <w:tblpPr w:leftFromText="180" w:rightFromText="180" w:vertAnchor="text" w:tblpXSpec="center" w:tblpY="1"/>
        <w:tblOverlap w:val="never"/>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62"/>
        <w:gridCol w:w="3788"/>
      </w:tblGrid>
      <w:tr w:rsidR="001E3C2D" w:rsidRPr="00D21988" w14:paraId="1EC26090" w14:textId="77777777" w:rsidTr="001E3C2D">
        <w:trPr>
          <w:jc w:val="center"/>
        </w:trPr>
        <w:tc>
          <w:tcPr>
            <w:tcW w:w="4140" w:type="dxa"/>
          </w:tcPr>
          <w:p w14:paraId="25E11857" w14:textId="1FDD6C91"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 of the Company:</w:t>
            </w:r>
          </w:p>
        </w:tc>
        <w:tc>
          <w:tcPr>
            <w:tcW w:w="1162" w:type="dxa"/>
          </w:tcPr>
          <w:p w14:paraId="5F904A2C"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Pr>
          <w:p w14:paraId="476F9560" w14:textId="5A3FE064"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w:t>
            </w:r>
          </w:p>
        </w:tc>
      </w:tr>
      <w:tr w:rsidR="001E3C2D" w:rsidRPr="00D21988" w14:paraId="1858EFE2" w14:textId="77777777" w:rsidTr="001E3C2D">
        <w:trPr>
          <w:jc w:val="center"/>
        </w:trPr>
        <w:tc>
          <w:tcPr>
            <w:tcW w:w="4140" w:type="dxa"/>
            <w:tcBorders>
              <w:bottom w:val="single" w:sz="4" w:space="0" w:color="auto"/>
            </w:tcBorders>
          </w:tcPr>
          <w:p w14:paraId="1A886B89"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p w14:paraId="21FF423D" w14:textId="7304CF0F"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1162" w:type="dxa"/>
          </w:tcPr>
          <w:p w14:paraId="1A92447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bottom w:val="single" w:sz="4" w:space="0" w:color="auto"/>
            </w:tcBorders>
          </w:tcPr>
          <w:p w14:paraId="589CF467" w14:textId="3D7A5EC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r>
      <w:tr w:rsidR="001E3C2D" w:rsidRPr="00D21988" w14:paraId="621A64FC" w14:textId="77777777" w:rsidTr="001E3C2D">
        <w:trPr>
          <w:jc w:val="center"/>
        </w:trPr>
        <w:tc>
          <w:tcPr>
            <w:tcW w:w="4140" w:type="dxa"/>
            <w:tcBorders>
              <w:top w:val="single" w:sz="4" w:space="0" w:color="auto"/>
            </w:tcBorders>
          </w:tcPr>
          <w:p w14:paraId="26F76A20" w14:textId="0908B06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Signature:</w:t>
            </w:r>
          </w:p>
        </w:tc>
        <w:tc>
          <w:tcPr>
            <w:tcW w:w="1162" w:type="dxa"/>
          </w:tcPr>
          <w:p w14:paraId="777C745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top w:val="single" w:sz="4" w:space="0" w:color="auto"/>
            </w:tcBorders>
          </w:tcPr>
          <w:p w14:paraId="7CAF09DD" w14:textId="7858889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Date:</w:t>
            </w:r>
          </w:p>
        </w:tc>
      </w:tr>
      <w:tr w:rsidR="001E3C2D" w:rsidRPr="00D21988" w14:paraId="6AAE82FC" w14:textId="77777777" w:rsidTr="001E3C2D">
        <w:trPr>
          <w:jc w:val="center"/>
        </w:trPr>
        <w:tc>
          <w:tcPr>
            <w:tcW w:w="4140" w:type="dxa"/>
            <w:tcBorders>
              <w:bottom w:val="single" w:sz="4" w:space="0" w:color="auto"/>
            </w:tcBorders>
          </w:tcPr>
          <w:p w14:paraId="4913916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p w14:paraId="29A10192" w14:textId="7E922E9F" w:rsidR="003D5CD0" w:rsidRPr="00D21988" w:rsidRDefault="003D5CD0" w:rsidP="001E3C2D">
            <w:pPr>
              <w:pStyle w:val="NoSpacing"/>
              <w:spacing w:line="240" w:lineRule="exact"/>
              <w:jc w:val="center"/>
              <w:rPr>
                <w:rFonts w:ascii="Corbel" w:hAnsi="Corbel" w:cstheme="minorHAnsi"/>
                <w:b/>
                <w:bCs/>
                <w:color w:val="7F7F7F" w:themeColor="text1" w:themeTint="80"/>
                <w:sz w:val="20"/>
                <w:szCs w:val="20"/>
                <w:u w:val="single"/>
              </w:rPr>
            </w:pPr>
          </w:p>
        </w:tc>
        <w:tc>
          <w:tcPr>
            <w:tcW w:w="1162" w:type="dxa"/>
          </w:tcPr>
          <w:p w14:paraId="73EC6B80"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c>
          <w:tcPr>
            <w:tcW w:w="3788" w:type="dxa"/>
            <w:tcBorders>
              <w:bottom w:val="single" w:sz="4" w:space="0" w:color="auto"/>
            </w:tcBorders>
          </w:tcPr>
          <w:p w14:paraId="20C618B4" w14:textId="7C8776FB"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r>
    </w:tbl>
    <w:p w14:paraId="76DC22D4" w14:textId="3A1B85FD" w:rsidR="003D5CD0" w:rsidRDefault="003D5CD0" w:rsidP="001E3C2D">
      <w:pPr>
        <w:pStyle w:val="NoSpacing"/>
        <w:spacing w:before="240" w:line="240" w:lineRule="exact"/>
        <w:jc w:val="both"/>
        <w:rPr>
          <w:rFonts w:ascii="Corbel" w:hAnsi="Corbel" w:cstheme="minorHAnsi"/>
          <w:b/>
          <w:bCs/>
          <w:sz w:val="20"/>
          <w:szCs w:val="20"/>
          <w:u w:val="single"/>
        </w:rPr>
      </w:pPr>
    </w:p>
    <w:p w14:paraId="4CF01054" w14:textId="3AC07348" w:rsidR="00002A28" w:rsidRDefault="00002A28" w:rsidP="001E3C2D">
      <w:pPr>
        <w:pStyle w:val="NoSpacing"/>
        <w:spacing w:before="240" w:line="240" w:lineRule="exact"/>
        <w:jc w:val="both"/>
        <w:rPr>
          <w:rFonts w:ascii="Corbel" w:hAnsi="Corbel" w:cstheme="minorHAnsi"/>
          <w:b/>
          <w:bCs/>
          <w:sz w:val="20"/>
          <w:szCs w:val="20"/>
          <w:u w:val="single"/>
        </w:rPr>
      </w:pPr>
    </w:p>
    <w:p w14:paraId="136F2691" w14:textId="5E996197" w:rsidR="00002A28" w:rsidRPr="00B14F60" w:rsidRDefault="00002A28" w:rsidP="00002A28">
      <w:pPr>
        <w:pStyle w:val="Heading1"/>
        <w:ind w:left="3600" w:firstLine="720"/>
        <w:rPr>
          <w:rFonts w:ascii="Corbel" w:hAnsi="Corbel"/>
          <w:color w:val="000000" w:themeColor="text1"/>
          <w:lang w:bidi="ar-AE"/>
        </w:rPr>
      </w:pPr>
      <w:r w:rsidRPr="00B14F60">
        <w:rPr>
          <w:rFonts w:ascii="Corbel" w:hAnsi="Corbel"/>
          <w:color w:val="000000" w:themeColor="text1"/>
          <w:lang w:bidi="ar-AE"/>
        </w:rPr>
        <w:lastRenderedPageBreak/>
        <w:t xml:space="preserve">ANNEX </w:t>
      </w:r>
      <w:r>
        <w:rPr>
          <w:rFonts w:ascii="Corbel" w:hAnsi="Corbel"/>
          <w:color w:val="000000" w:themeColor="text1"/>
          <w:sz w:val="36"/>
          <w:szCs w:val="36"/>
          <w:lang w:bidi="ar-AE"/>
        </w:rPr>
        <w:t>2</w:t>
      </w:r>
    </w:p>
    <w:p w14:paraId="1CEC7841" w14:textId="77777777" w:rsidR="00EE1890" w:rsidRDefault="00EE1890" w:rsidP="00EE1890">
      <w:pPr>
        <w:pStyle w:val="BodyText"/>
        <w:spacing w:before="1"/>
        <w:rPr>
          <w:sz w:val="19"/>
        </w:rPr>
      </w:pPr>
    </w:p>
    <w:p w14:paraId="36CE282F" w14:textId="77777777" w:rsidR="00EE1890" w:rsidRDefault="00EE1890" w:rsidP="00EE1890">
      <w:pPr>
        <w:spacing w:before="35"/>
        <w:ind w:left="140"/>
        <w:rPr>
          <w:b/>
          <w:sz w:val="32"/>
        </w:rPr>
      </w:pPr>
      <w:r>
        <w:rPr>
          <w:rFonts w:ascii="Times New Roman"/>
          <w:noProof/>
        </w:rPr>
        <mc:AlternateContent>
          <mc:Choice Requires="wps">
            <w:drawing>
              <wp:anchor distT="0" distB="0" distL="0" distR="0" simplePos="0" relativeHeight="251659264" behindDoc="0" locked="0" layoutInCell="1" allowOverlap="1" wp14:anchorId="666494EB" wp14:editId="3BB1F907">
                <wp:simplePos x="0" y="0"/>
                <wp:positionH relativeFrom="page">
                  <wp:posOffset>896620</wp:posOffset>
                </wp:positionH>
                <wp:positionV relativeFrom="paragraph">
                  <wp:posOffset>323850</wp:posOffset>
                </wp:positionV>
                <wp:extent cx="5768975" cy="0"/>
                <wp:effectExtent l="10795" t="9525" r="11430" b="9525"/>
                <wp:wrapTopAndBottom/>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8585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CF68B" id="Straight Connector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5.5pt" to="52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" strokecolor="#585858" strokeweight=".48pt">
                <w10:wrap type="topAndBottom" anchorx="page"/>
              </v:line>
            </w:pict>
          </mc:Fallback>
        </mc:AlternateContent>
      </w:r>
      <w:r>
        <w:rPr>
          <w:b/>
          <w:color w:val="585858"/>
          <w:sz w:val="32"/>
        </w:rPr>
        <w:t>CHILD PROTECTION BEHAVIOURAL PROTOCOLS</w:t>
      </w:r>
    </w:p>
    <w:p w14:paraId="1DE8735C" w14:textId="77777777" w:rsidR="00EE1890" w:rsidRDefault="00EE1890" w:rsidP="00EE1890">
      <w:pPr>
        <w:spacing w:before="130"/>
        <w:ind w:left="140"/>
        <w:rPr>
          <w:b/>
        </w:rPr>
      </w:pPr>
      <w:r>
        <w:rPr>
          <w:b/>
          <w:color w:val="585858"/>
        </w:rPr>
        <w:t>AMEL Association International, Lebanon, march 2019</w:t>
      </w:r>
    </w:p>
    <w:p w14:paraId="799E538E" w14:textId="77777777" w:rsidR="00EE1890" w:rsidRDefault="00EE1890" w:rsidP="00EE1890">
      <w:pPr>
        <w:pStyle w:val="BodyText"/>
        <w:spacing w:before="4"/>
        <w:rPr>
          <w:b/>
          <w:sz w:val="34"/>
        </w:rPr>
      </w:pPr>
    </w:p>
    <w:p w14:paraId="49F86532" w14:textId="77777777" w:rsidR="00EE1890" w:rsidRDefault="00EE1890" w:rsidP="00EE1890">
      <w:pPr>
        <w:ind w:left="716" w:hanging="576"/>
        <w:rPr>
          <w:b/>
        </w:rPr>
      </w:pPr>
      <w:r>
        <w:rPr>
          <w:b/>
          <w:color w:val="585858"/>
        </w:rPr>
        <w:t>A</w:t>
      </w:r>
      <w:r>
        <w:rPr>
          <w:b/>
          <w:color w:val="585858"/>
          <w:sz w:val="18"/>
        </w:rPr>
        <w:t xml:space="preserve">MEL </w:t>
      </w:r>
      <w:r>
        <w:rPr>
          <w:b/>
          <w:color w:val="585858"/>
        </w:rPr>
        <w:t>A</w:t>
      </w:r>
      <w:r>
        <w:rPr>
          <w:b/>
          <w:color w:val="585858"/>
          <w:sz w:val="18"/>
        </w:rPr>
        <w:t xml:space="preserve">SSOCIATION </w:t>
      </w:r>
      <w:r>
        <w:rPr>
          <w:b/>
          <w:color w:val="585858"/>
        </w:rPr>
        <w:t>I</w:t>
      </w:r>
      <w:r>
        <w:rPr>
          <w:b/>
          <w:color w:val="585858"/>
          <w:sz w:val="18"/>
        </w:rPr>
        <w:t>NTERNATIONAL CHILD PROTECTION BEHAVIOURAL PROTOCOLS APPLY TO THE FOLLOWING SIGNATORY PEOPLE</w:t>
      </w:r>
      <w:r>
        <w:rPr>
          <w:b/>
          <w:color w:val="585858"/>
        </w:rPr>
        <w:t>:</w:t>
      </w:r>
    </w:p>
    <w:p w14:paraId="594F1DAF" w14:textId="77777777" w:rsidR="00EE1890" w:rsidRDefault="00EE1890" w:rsidP="00EE1890">
      <w:pPr>
        <w:pStyle w:val="BodyText"/>
        <w:spacing w:before="6"/>
        <w:rPr>
          <w:rFonts w:ascii="Calibri"/>
          <w:b/>
          <w:sz w:val="19"/>
        </w:rPr>
      </w:pPr>
    </w:p>
    <w:p w14:paraId="4B329957" w14:textId="77777777" w:rsidR="00EE1890" w:rsidRDefault="00EE1890" w:rsidP="00EE1890">
      <w:pPr>
        <w:pStyle w:val="BodyText"/>
        <w:spacing w:line="276" w:lineRule="auto"/>
        <w:ind w:left="140" w:right="133"/>
        <w:jc w:val="both"/>
        <w:rPr>
          <w:rFonts w:ascii="Calibri"/>
        </w:rPr>
      </w:pPr>
      <w:r>
        <w:rPr>
          <w:rFonts w:ascii="Calibri"/>
          <w:color w:val="585858"/>
        </w:rPr>
        <w:t xml:space="preserve">Staff, contractors and consultants, volunteers, partners that have a formal/contractual relationship with Amel Association International, interns and volunteers. It applies to any person committed with Amel Association International </w:t>
      </w:r>
      <w:r>
        <w:rPr>
          <w:rFonts w:ascii="Calibri"/>
          <w:b/>
          <w:color w:val="585858"/>
        </w:rPr>
        <w:t xml:space="preserve">(is considered a child every person below 18 years old) </w:t>
      </w:r>
      <w:r>
        <w:rPr>
          <w:rFonts w:ascii="Calibri"/>
          <w:color w:val="585858"/>
        </w:rPr>
        <w:t>such as journalists and media personnel, photographers, donors, animators and visitors.</w:t>
      </w:r>
    </w:p>
    <w:p w14:paraId="6F31857B" w14:textId="77777777" w:rsidR="00EE1890" w:rsidRDefault="00EE1890" w:rsidP="00EE1890">
      <w:pPr>
        <w:pStyle w:val="BodyText"/>
        <w:spacing w:before="4"/>
        <w:rPr>
          <w:rFonts w:ascii="Calibri"/>
          <w:sz w:val="19"/>
        </w:rPr>
      </w:pPr>
    </w:p>
    <w:p w14:paraId="59DAA895" w14:textId="77777777" w:rsidR="00EE1890" w:rsidRDefault="00EE1890" w:rsidP="00EE1890">
      <w:pPr>
        <w:pStyle w:val="BodyText"/>
        <w:spacing w:line="297" w:lineRule="exact"/>
        <w:ind w:left="140"/>
      </w:pPr>
      <w:r>
        <w:rPr>
          <w:rFonts w:ascii="MS Gothic" w:hAnsi="MS Gothic"/>
          <w:color w:val="585858"/>
        </w:rPr>
        <w:t xml:space="preserve">✔ </w:t>
      </w:r>
      <w:r>
        <w:rPr>
          <w:color w:val="585858"/>
        </w:rPr>
        <w:t>Offer an inclusive and safe environment for all children with respect to cultural differences.</w:t>
      </w:r>
    </w:p>
    <w:p w14:paraId="3482415C" w14:textId="77777777" w:rsidR="00EE1890" w:rsidRDefault="00EE1890" w:rsidP="00EE1890">
      <w:pPr>
        <w:pStyle w:val="BodyText"/>
        <w:spacing w:line="271" w:lineRule="auto"/>
        <w:ind w:left="500" w:right="216" w:hanging="360"/>
      </w:pPr>
      <w:r>
        <w:rPr>
          <w:rFonts w:ascii="MS Gothic" w:hAnsi="MS Gothic"/>
          <w:color w:val="585858"/>
        </w:rPr>
        <w:t xml:space="preserve">✔ </w:t>
      </w:r>
      <w:r>
        <w:rPr>
          <w:color w:val="585858"/>
        </w:rPr>
        <w:t xml:space="preserve">Treat all children with respect, dignity and equality. Recognize the child with own name </w:t>
      </w:r>
      <w:proofErr w:type="gramStart"/>
      <w:r>
        <w:rPr>
          <w:color w:val="585858"/>
        </w:rPr>
        <w:t>and  never</w:t>
      </w:r>
      <w:proofErr w:type="gramEnd"/>
      <w:r>
        <w:rPr>
          <w:color w:val="585858"/>
        </w:rPr>
        <w:t xml:space="preserve"> use any offensive</w:t>
      </w:r>
      <w:r>
        <w:rPr>
          <w:color w:val="585858"/>
          <w:spacing w:val="-8"/>
        </w:rPr>
        <w:t xml:space="preserve"> </w:t>
      </w:r>
      <w:r>
        <w:rPr>
          <w:color w:val="585858"/>
        </w:rPr>
        <w:t>nickname.</w:t>
      </w:r>
    </w:p>
    <w:p w14:paraId="0412291D" w14:textId="77777777" w:rsidR="00EE1890" w:rsidRDefault="00EE1890" w:rsidP="00EE1890">
      <w:pPr>
        <w:pStyle w:val="BodyText"/>
        <w:spacing w:before="7" w:line="259" w:lineRule="exact"/>
        <w:ind w:left="140"/>
      </w:pPr>
      <w:r>
        <w:rPr>
          <w:rFonts w:ascii="MS Gothic" w:hAnsi="MS Gothic"/>
          <w:color w:val="585858"/>
        </w:rPr>
        <w:t xml:space="preserve">✔  </w:t>
      </w:r>
      <w:r>
        <w:rPr>
          <w:rFonts w:ascii="MS Gothic" w:hAnsi="MS Gothic"/>
          <w:color w:val="585858"/>
          <w:spacing w:val="92"/>
        </w:rPr>
        <w:t xml:space="preserve"> </w:t>
      </w:r>
      <w:r>
        <w:rPr>
          <w:color w:val="585858"/>
        </w:rPr>
        <w:t>Always talk to the child in an open environment to ensure individual conversations are in plain</w:t>
      </w:r>
    </w:p>
    <w:p w14:paraId="47BFE3F9" w14:textId="77777777" w:rsidR="00EE1890" w:rsidRDefault="00EE1890" w:rsidP="00EE1890">
      <w:pPr>
        <w:pStyle w:val="BodyText"/>
        <w:spacing w:before="37" w:line="246" w:lineRule="exact"/>
        <w:ind w:left="500"/>
      </w:pPr>
      <w:r>
        <w:rPr>
          <w:color w:val="585858"/>
        </w:rPr>
        <w:t>view of others.</w:t>
      </w:r>
    </w:p>
    <w:p w14:paraId="2799A844" w14:textId="77777777" w:rsidR="00EE1890" w:rsidRDefault="00EE1890" w:rsidP="00EE1890">
      <w:pPr>
        <w:pStyle w:val="BodyText"/>
        <w:spacing w:line="292" w:lineRule="exact"/>
        <w:ind w:left="140"/>
      </w:pPr>
      <w:r>
        <w:rPr>
          <w:rFonts w:ascii="MS Gothic" w:hAnsi="MS Gothic"/>
          <w:color w:val="585858"/>
        </w:rPr>
        <w:t xml:space="preserve">✔ </w:t>
      </w:r>
      <w:r>
        <w:rPr>
          <w:color w:val="585858"/>
        </w:rPr>
        <w:t>Pay attention to own respect in appearance, language and actions when present with children.</w:t>
      </w:r>
    </w:p>
    <w:p w14:paraId="4CD90641" w14:textId="77777777" w:rsidR="00EE1890" w:rsidRDefault="00EE1890" w:rsidP="00EE1890">
      <w:pPr>
        <w:pStyle w:val="BodyText"/>
        <w:spacing w:line="268" w:lineRule="auto"/>
        <w:ind w:left="500" w:hanging="360"/>
      </w:pPr>
      <w:r>
        <w:rPr>
          <w:rFonts w:ascii="MS Gothic" w:hAnsi="MS Gothic"/>
          <w:color w:val="585858"/>
        </w:rPr>
        <w:t xml:space="preserve">✔ </w:t>
      </w:r>
      <w:r>
        <w:rPr>
          <w:color w:val="585858"/>
        </w:rPr>
        <w:t>Plan and organise activities as a team to minimise protection risks, making sure to safeguard children’s safety and security and provide permanent supervision during any activity.</w:t>
      </w:r>
    </w:p>
    <w:p w14:paraId="3CD1C561" w14:textId="77777777" w:rsidR="00EE1890" w:rsidRDefault="00EE1890" w:rsidP="00EE1890">
      <w:pPr>
        <w:pStyle w:val="BodyText"/>
        <w:spacing w:before="5" w:line="262" w:lineRule="exact"/>
        <w:ind w:left="140"/>
      </w:pPr>
      <w:r>
        <w:rPr>
          <w:rFonts w:ascii="MS Gothic" w:hAnsi="MS Gothic"/>
          <w:color w:val="585858"/>
        </w:rPr>
        <w:t xml:space="preserve">✔   </w:t>
      </w:r>
      <w:r>
        <w:rPr>
          <w:color w:val="585858"/>
        </w:rPr>
        <w:t>Control own reactions and be accountable for own response towards a child’s behaviour. Avoid</w:t>
      </w:r>
    </w:p>
    <w:p w14:paraId="568DE4F1" w14:textId="77777777" w:rsidR="00EE1890" w:rsidRDefault="00EE1890" w:rsidP="00EE1890">
      <w:pPr>
        <w:pStyle w:val="BodyText"/>
        <w:spacing w:before="37" w:line="246" w:lineRule="exact"/>
        <w:ind w:left="500"/>
      </w:pPr>
      <w:r>
        <w:rPr>
          <w:color w:val="585858"/>
        </w:rPr>
        <w:t>situations where there is a risk of allegations being made.</w:t>
      </w:r>
    </w:p>
    <w:p w14:paraId="1C94CF10" w14:textId="77777777" w:rsidR="00EE1890" w:rsidRDefault="00EE1890" w:rsidP="00EE1890">
      <w:pPr>
        <w:pStyle w:val="BodyText"/>
        <w:spacing w:line="292" w:lineRule="exact"/>
        <w:ind w:left="140"/>
      </w:pPr>
      <w:r>
        <w:rPr>
          <w:rFonts w:ascii="MS Gothic" w:hAnsi="MS Gothic"/>
          <w:color w:val="585858"/>
        </w:rPr>
        <w:t xml:space="preserve">✔ </w:t>
      </w:r>
      <w:r>
        <w:rPr>
          <w:color w:val="585858"/>
        </w:rPr>
        <w:t>Maintain confidentiality and privacy of information related to children and their parents.</w:t>
      </w:r>
    </w:p>
    <w:p w14:paraId="13D866AB" w14:textId="77777777" w:rsidR="00EE1890" w:rsidRDefault="00EE1890" w:rsidP="00EE1890">
      <w:pPr>
        <w:pStyle w:val="BodyText"/>
        <w:spacing w:line="292" w:lineRule="exact"/>
        <w:ind w:left="140"/>
      </w:pPr>
      <w:r>
        <w:rPr>
          <w:rFonts w:ascii="MS Gothic" w:hAnsi="MS Gothic"/>
          <w:color w:val="585858"/>
        </w:rPr>
        <w:t xml:space="preserve">✔ </w:t>
      </w:r>
      <w:r>
        <w:rPr>
          <w:color w:val="585858"/>
        </w:rPr>
        <w:t>Encourage participation of children as suitable to their age and level of maturity.</w:t>
      </w:r>
    </w:p>
    <w:p w14:paraId="6FE75708" w14:textId="77777777" w:rsidR="00EE1890" w:rsidRDefault="00EE1890" w:rsidP="00EE1890">
      <w:pPr>
        <w:pStyle w:val="BodyText"/>
        <w:spacing w:line="268" w:lineRule="auto"/>
        <w:ind w:left="500" w:right="216" w:hanging="360"/>
      </w:pPr>
      <w:r>
        <w:rPr>
          <w:rFonts w:ascii="MS Gothic" w:hAnsi="MS Gothic"/>
          <w:color w:val="585858"/>
        </w:rPr>
        <w:t xml:space="preserve">✔ </w:t>
      </w:r>
      <w:r>
        <w:rPr>
          <w:color w:val="585858"/>
        </w:rPr>
        <w:t xml:space="preserve">Empower children to develop their own safeguarding capacity and discuss with them their rights and duties, adults and children’s </w:t>
      </w:r>
      <w:proofErr w:type="gramStart"/>
      <w:r>
        <w:rPr>
          <w:color w:val="585858"/>
        </w:rPr>
        <w:t>do’s</w:t>
      </w:r>
      <w:proofErr w:type="gramEnd"/>
      <w:r>
        <w:rPr>
          <w:color w:val="585858"/>
        </w:rPr>
        <w:t xml:space="preserve"> and don’ts.</w:t>
      </w:r>
    </w:p>
    <w:p w14:paraId="1902AE7E" w14:textId="77777777" w:rsidR="00EE1890" w:rsidRDefault="00EE1890" w:rsidP="00EE1890">
      <w:pPr>
        <w:pStyle w:val="BodyText"/>
        <w:spacing w:before="7" w:line="261" w:lineRule="exact"/>
        <w:ind w:left="140"/>
      </w:pPr>
      <w:r>
        <w:rPr>
          <w:rFonts w:ascii="MS Gothic" w:hAnsi="MS Gothic"/>
          <w:color w:val="585858"/>
        </w:rPr>
        <w:t xml:space="preserve">✔ </w:t>
      </w:r>
      <w:r>
        <w:rPr>
          <w:color w:val="585858"/>
        </w:rPr>
        <w:t xml:space="preserve">Encourage children to raise any concern they might have, while informing them about  </w:t>
      </w:r>
      <w:r>
        <w:rPr>
          <w:color w:val="585858"/>
          <w:spacing w:val="53"/>
        </w:rPr>
        <w:t xml:space="preserve"> </w:t>
      </w:r>
      <w:r>
        <w:rPr>
          <w:color w:val="585858"/>
        </w:rPr>
        <w:t>what they</w:t>
      </w:r>
    </w:p>
    <w:p w14:paraId="16ECD07F" w14:textId="77777777" w:rsidR="00EE1890" w:rsidRDefault="00EE1890" w:rsidP="00EE1890">
      <w:pPr>
        <w:pStyle w:val="BodyText"/>
        <w:spacing w:before="40" w:line="246" w:lineRule="exact"/>
        <w:ind w:left="500"/>
      </w:pPr>
      <w:r>
        <w:rPr>
          <w:color w:val="585858"/>
        </w:rPr>
        <w:t>should do if they face a problem.</w:t>
      </w:r>
    </w:p>
    <w:p w14:paraId="16075EDF" w14:textId="77777777" w:rsidR="00EE1890" w:rsidRDefault="00EE1890" w:rsidP="00EE1890">
      <w:pPr>
        <w:pStyle w:val="BodyText"/>
        <w:spacing w:line="268" w:lineRule="auto"/>
        <w:ind w:left="500" w:hanging="360"/>
      </w:pPr>
      <w:r>
        <w:rPr>
          <w:rFonts w:ascii="MS Gothic" w:hAnsi="MS Gothic"/>
          <w:color w:val="585858"/>
        </w:rPr>
        <w:t xml:space="preserve">✔ </w:t>
      </w:r>
      <w:r>
        <w:rPr>
          <w:color w:val="585858"/>
        </w:rPr>
        <w:t>Follow Amel Association International's Child Protection Communication and Media Guidelines when taking photos, videos, and conducting interviews with children.</w:t>
      </w:r>
    </w:p>
    <w:p w14:paraId="33CF5679" w14:textId="77777777" w:rsidR="00EE1890" w:rsidRDefault="00EE1890" w:rsidP="00EE1890">
      <w:pPr>
        <w:pStyle w:val="BodyText"/>
        <w:spacing w:before="7" w:line="261" w:lineRule="exact"/>
        <w:ind w:left="140"/>
      </w:pPr>
      <w:r>
        <w:rPr>
          <w:rFonts w:ascii="MS Gothic" w:hAnsi="MS Gothic"/>
          <w:color w:val="585858"/>
        </w:rPr>
        <w:t xml:space="preserve">✔ </w:t>
      </w:r>
      <w:r>
        <w:rPr>
          <w:color w:val="585858"/>
        </w:rPr>
        <w:t xml:space="preserve">Report any </w:t>
      </w:r>
      <w:proofErr w:type="gramStart"/>
      <w:r>
        <w:rPr>
          <w:color w:val="585858"/>
        </w:rPr>
        <w:t>concerns  of</w:t>
      </w:r>
      <w:proofErr w:type="gramEnd"/>
      <w:r>
        <w:rPr>
          <w:color w:val="585858"/>
        </w:rPr>
        <w:t xml:space="preserve"> child </w:t>
      </w:r>
      <w:proofErr w:type="gramStart"/>
      <w:r>
        <w:rPr>
          <w:color w:val="585858"/>
        </w:rPr>
        <w:t>abuse  using</w:t>
      </w:r>
      <w:proofErr w:type="gramEnd"/>
      <w:r>
        <w:rPr>
          <w:color w:val="585858"/>
        </w:rPr>
        <w:t xml:space="preserve"> </w:t>
      </w:r>
      <w:proofErr w:type="gramStart"/>
      <w:r>
        <w:rPr>
          <w:color w:val="585858"/>
        </w:rPr>
        <w:t>Amel  Association</w:t>
      </w:r>
      <w:proofErr w:type="gramEnd"/>
      <w:r>
        <w:rPr>
          <w:color w:val="585858"/>
        </w:rPr>
        <w:t xml:space="preserve">  </w:t>
      </w:r>
      <w:proofErr w:type="gramStart"/>
      <w:r>
        <w:rPr>
          <w:color w:val="585858"/>
        </w:rPr>
        <w:t>International’s  existing</w:t>
      </w:r>
      <w:proofErr w:type="gramEnd"/>
      <w:r>
        <w:rPr>
          <w:color w:val="585858"/>
        </w:rPr>
        <w:t xml:space="preserve">    reporting</w:t>
      </w:r>
    </w:p>
    <w:p w14:paraId="3435220B" w14:textId="77777777" w:rsidR="00EE1890" w:rsidRDefault="00EE1890" w:rsidP="00EE1890">
      <w:pPr>
        <w:pStyle w:val="BodyText"/>
        <w:spacing w:before="37"/>
        <w:ind w:left="500"/>
      </w:pPr>
      <w:r>
        <w:rPr>
          <w:color w:val="585858"/>
        </w:rPr>
        <w:t>mechanism.</w:t>
      </w:r>
    </w:p>
    <w:p w14:paraId="7567E1C6" w14:textId="77777777" w:rsidR="00EE1890" w:rsidRDefault="00EE1890" w:rsidP="00EE1890">
      <w:pPr>
        <w:pStyle w:val="BodyText"/>
        <w:spacing w:before="8"/>
        <w:rPr>
          <w:sz w:val="28"/>
        </w:rPr>
      </w:pPr>
    </w:p>
    <w:p w14:paraId="2D4D6AB5" w14:textId="77777777" w:rsidR="00EE1890" w:rsidRDefault="00EE1890" w:rsidP="00EE1890">
      <w:pPr>
        <w:pStyle w:val="BodyText"/>
        <w:spacing w:line="276" w:lineRule="auto"/>
        <w:ind w:left="500" w:right="216"/>
      </w:pPr>
      <w:r>
        <w:rPr>
          <w:color w:val="585858"/>
        </w:rPr>
        <w:t>Never discriminate according to the gender, nationality, race, disability and religion of the children, excluding or favouring a particular child.</w:t>
      </w:r>
    </w:p>
    <w:p w14:paraId="0E036C50" w14:textId="77777777" w:rsidR="00EE1890" w:rsidRDefault="00EE1890" w:rsidP="00EE1890">
      <w:pPr>
        <w:pStyle w:val="BodyText"/>
        <w:spacing w:line="278" w:lineRule="auto"/>
        <w:ind w:left="500" w:right="216"/>
      </w:pPr>
      <w:r>
        <w:rPr>
          <w:color w:val="585858"/>
        </w:rPr>
        <w:t>Never act in ways intended to stigmatize, provoke, humiliate, insult, degrade children or perpetrate any form of emotional abuse on</w:t>
      </w:r>
      <w:r>
        <w:rPr>
          <w:color w:val="585858"/>
          <w:spacing w:val="-14"/>
        </w:rPr>
        <w:t xml:space="preserve"> </w:t>
      </w:r>
      <w:r>
        <w:rPr>
          <w:color w:val="585858"/>
        </w:rPr>
        <w:t>them.</w:t>
      </w:r>
    </w:p>
    <w:p w14:paraId="345EE246" w14:textId="77777777" w:rsidR="00EE1890" w:rsidRDefault="00EE1890" w:rsidP="00EE1890">
      <w:pPr>
        <w:pStyle w:val="BodyText"/>
        <w:spacing w:line="276" w:lineRule="auto"/>
        <w:ind w:left="500" w:right="216"/>
      </w:pPr>
      <w:r>
        <w:rPr>
          <w:color w:val="585858"/>
        </w:rPr>
        <w:t>Never use in the presence of the children offensive language and gestures that could be interpreted as insulting or provocative.</w:t>
      </w:r>
    </w:p>
    <w:p w14:paraId="371B6D86" w14:textId="77777777" w:rsidR="00EE1890" w:rsidRDefault="00EE1890" w:rsidP="00EE1890">
      <w:pPr>
        <w:pStyle w:val="BodyText"/>
        <w:spacing w:before="3"/>
        <w:ind w:left="500"/>
      </w:pPr>
      <w:r>
        <w:rPr>
          <w:color w:val="585858"/>
        </w:rPr>
        <w:t>Never hold, kiss, hug or touch children in an inappropriate way.</w:t>
      </w:r>
    </w:p>
    <w:p w14:paraId="2454A043" w14:textId="77777777" w:rsidR="00EE1890" w:rsidRDefault="00EE1890" w:rsidP="00EE1890">
      <w:pPr>
        <w:pStyle w:val="BodyText"/>
        <w:spacing w:before="75" w:line="276" w:lineRule="auto"/>
        <w:ind w:left="480" w:right="193"/>
      </w:pPr>
      <w:r>
        <w:rPr>
          <w:color w:val="585858"/>
        </w:rPr>
        <w:t>Never provide physical assistance while using the toilet or changing clothes, unless the child is not able to perform these actions himself.</w:t>
      </w:r>
    </w:p>
    <w:p w14:paraId="5D94FCE9" w14:textId="77777777" w:rsidR="00EE1890" w:rsidRDefault="00EE1890" w:rsidP="00EE1890">
      <w:pPr>
        <w:pStyle w:val="BodyText"/>
        <w:spacing w:line="278" w:lineRule="auto"/>
        <w:ind w:left="480" w:right="193"/>
      </w:pPr>
      <w:r>
        <w:rPr>
          <w:color w:val="585858"/>
        </w:rPr>
        <w:t>Never take a child alone in a vehicle unless it is absolutely necessary in emergency situations (with parental and managerial consent).</w:t>
      </w:r>
    </w:p>
    <w:p w14:paraId="37B756EE" w14:textId="77777777" w:rsidR="00EE1890" w:rsidRDefault="00EE1890" w:rsidP="00EE1890">
      <w:pPr>
        <w:pStyle w:val="BodyText"/>
        <w:spacing w:line="276" w:lineRule="auto"/>
        <w:ind w:left="480" w:right="193"/>
      </w:pPr>
      <w:r>
        <w:rPr>
          <w:color w:val="585858"/>
        </w:rPr>
        <w:t xml:space="preserve">Never stay overnight or in the same bed/room with one child or more at any premises. Never </w:t>
      </w:r>
      <w:r>
        <w:rPr>
          <w:color w:val="585858"/>
        </w:rPr>
        <w:lastRenderedPageBreak/>
        <w:t>accompany children to the residence of any staff particularly if they are alone.</w:t>
      </w:r>
    </w:p>
    <w:p w14:paraId="0F8EAB9A" w14:textId="77777777" w:rsidR="00EE1890" w:rsidRDefault="00EE1890" w:rsidP="00EE1890">
      <w:pPr>
        <w:pStyle w:val="BodyText"/>
        <w:spacing w:before="3"/>
        <w:ind w:left="480"/>
      </w:pPr>
      <w:r>
        <w:rPr>
          <w:color w:val="585858"/>
        </w:rPr>
        <w:t>Never spend time alone with a child away from others or behind closed doors.</w:t>
      </w:r>
    </w:p>
    <w:p w14:paraId="6F59DCD4" w14:textId="77777777" w:rsidR="00EE1890" w:rsidRDefault="00EE1890" w:rsidP="00EE1890">
      <w:pPr>
        <w:pStyle w:val="BodyText"/>
        <w:spacing w:before="40" w:line="276" w:lineRule="auto"/>
        <w:ind w:left="480" w:right="193"/>
      </w:pPr>
      <w:r>
        <w:rPr>
          <w:color w:val="585858"/>
        </w:rPr>
        <w:t>Never develop relationships with children which could be deemed exploitative or abusive as requesting any service or favour from a child in return for protection or assistance.</w:t>
      </w:r>
    </w:p>
    <w:p w14:paraId="65799F75" w14:textId="77777777" w:rsidR="00EE1890" w:rsidRDefault="00EE1890" w:rsidP="00EE1890">
      <w:pPr>
        <w:pStyle w:val="BodyText"/>
        <w:spacing w:before="1" w:line="276" w:lineRule="auto"/>
        <w:ind w:left="480" w:right="398"/>
      </w:pPr>
      <w:r>
        <w:rPr>
          <w:color w:val="585858"/>
        </w:rPr>
        <w:t>Never use violence with children in all its forms whether physical, verbal, emotional or sexual. Never use threatening, aggressive or violent words against children.</w:t>
      </w:r>
    </w:p>
    <w:p w14:paraId="05E741D2" w14:textId="77777777" w:rsidR="00EE1890" w:rsidRDefault="00EE1890" w:rsidP="00EE1890">
      <w:pPr>
        <w:pStyle w:val="BodyText"/>
        <w:spacing w:before="1"/>
        <w:ind w:left="480"/>
      </w:pPr>
      <w:r>
        <w:rPr>
          <w:color w:val="585858"/>
        </w:rPr>
        <w:t>Never use corporal punishment such as hitting, smacking, pushing or pulling children.</w:t>
      </w:r>
    </w:p>
    <w:p w14:paraId="13D4C180" w14:textId="77777777" w:rsidR="00EE1890" w:rsidRDefault="00EE1890" w:rsidP="00EE1890">
      <w:pPr>
        <w:pStyle w:val="BodyText"/>
        <w:spacing w:before="40" w:line="276" w:lineRule="auto"/>
        <w:ind w:left="480" w:right="193"/>
      </w:pPr>
      <w:r>
        <w:rPr>
          <w:color w:val="585858"/>
        </w:rPr>
        <w:t>Never engage in sexual behaviour/activity with anyone under the age of 18 years regardless of the age of majority/consent accepted</w:t>
      </w:r>
      <w:r>
        <w:rPr>
          <w:color w:val="585858"/>
          <w:spacing w:val="-19"/>
        </w:rPr>
        <w:t xml:space="preserve"> </w:t>
      </w:r>
      <w:r>
        <w:rPr>
          <w:color w:val="585858"/>
        </w:rPr>
        <w:t>locally.</w:t>
      </w:r>
    </w:p>
    <w:p w14:paraId="6410056B" w14:textId="77777777" w:rsidR="00EE1890" w:rsidRDefault="00EE1890" w:rsidP="00EE1890">
      <w:pPr>
        <w:pStyle w:val="BodyText"/>
        <w:spacing w:before="1" w:line="276" w:lineRule="auto"/>
        <w:ind w:left="480" w:right="193"/>
      </w:pPr>
      <w:r>
        <w:rPr>
          <w:color w:val="585858"/>
        </w:rPr>
        <w:t>Never use mobile phones or social media while working with children, unless for emergencies. Never give a child personal phone numbers or communicate with him/her through social media platforms.</w:t>
      </w:r>
    </w:p>
    <w:p w14:paraId="55ACC35E" w14:textId="77777777" w:rsidR="00EE1890" w:rsidRDefault="00EE1890" w:rsidP="00EE1890">
      <w:pPr>
        <w:pStyle w:val="BodyText"/>
        <w:spacing w:line="276" w:lineRule="auto"/>
        <w:ind w:left="480"/>
      </w:pPr>
      <w:r>
        <w:rPr>
          <w:color w:val="585858"/>
        </w:rPr>
        <w:t xml:space="preserve">Never share in public </w:t>
      </w:r>
      <w:proofErr w:type="gramStart"/>
      <w:r>
        <w:rPr>
          <w:color w:val="585858"/>
        </w:rPr>
        <w:t>children</w:t>
      </w:r>
      <w:proofErr w:type="gramEnd"/>
      <w:r>
        <w:rPr>
          <w:color w:val="585858"/>
        </w:rPr>
        <w:t xml:space="preserve"> cases or discuss any confidential information about them and their families.</w:t>
      </w:r>
    </w:p>
    <w:p w14:paraId="5FCFE3C2" w14:textId="77777777" w:rsidR="00EE1890" w:rsidRDefault="00EE1890" w:rsidP="00EE1890">
      <w:pPr>
        <w:pStyle w:val="BodyText"/>
        <w:ind w:left="480"/>
      </w:pPr>
      <w:r>
        <w:rPr>
          <w:color w:val="585858"/>
        </w:rPr>
        <w:t>Never overlook any illegitimate conduct.</w:t>
      </w:r>
    </w:p>
    <w:p w14:paraId="456177EC" w14:textId="77777777" w:rsidR="00EE1890" w:rsidRDefault="00EE1890" w:rsidP="00EE1890">
      <w:pPr>
        <w:pStyle w:val="BodyText"/>
        <w:rPr>
          <w:sz w:val="24"/>
        </w:rPr>
      </w:pPr>
    </w:p>
    <w:p w14:paraId="47426888" w14:textId="77777777" w:rsidR="00EE1890" w:rsidRDefault="00EE1890" w:rsidP="00EE1890">
      <w:pPr>
        <w:pStyle w:val="BodyText"/>
        <w:spacing w:before="4"/>
      </w:pPr>
    </w:p>
    <w:p w14:paraId="59B11467" w14:textId="77777777" w:rsidR="00EE1890" w:rsidRPr="007851FD" w:rsidRDefault="00EE1890" w:rsidP="00EE1890">
      <w:pPr>
        <w:pStyle w:val="BodyText"/>
        <w:tabs>
          <w:tab w:val="left" w:pos="3485"/>
          <w:tab w:val="left" w:pos="4462"/>
          <w:tab w:val="left" w:pos="8102"/>
        </w:tabs>
        <w:spacing w:line="276" w:lineRule="auto"/>
        <w:ind w:left="120" w:right="100"/>
        <w:rPr>
          <w:color w:val="585858"/>
        </w:rPr>
      </w:pPr>
      <w:r>
        <w:rPr>
          <w:color w:val="585858"/>
        </w:rPr>
        <w:t xml:space="preserve">Inappropriate  </w:t>
      </w:r>
      <w:r>
        <w:rPr>
          <w:color w:val="585858"/>
          <w:spacing w:val="32"/>
        </w:rPr>
        <w:t xml:space="preserve"> </w:t>
      </w:r>
      <w:r>
        <w:rPr>
          <w:color w:val="585858"/>
        </w:rPr>
        <w:t xml:space="preserve">behaviour  </w:t>
      </w:r>
      <w:r>
        <w:rPr>
          <w:color w:val="585858"/>
          <w:spacing w:val="32"/>
        </w:rPr>
        <w:t xml:space="preserve"> </w:t>
      </w:r>
      <w:r>
        <w:rPr>
          <w:color w:val="585858"/>
        </w:rPr>
        <w:t>towards</w:t>
      </w:r>
      <w:r>
        <w:rPr>
          <w:color w:val="585858"/>
        </w:rPr>
        <w:tab/>
        <w:t>children,</w:t>
      </w:r>
      <w:r>
        <w:rPr>
          <w:color w:val="585858"/>
        </w:rPr>
        <w:tab/>
        <w:t xml:space="preserve">including    failure    to </w:t>
      </w:r>
      <w:r w:rsidRPr="007851FD">
        <w:rPr>
          <w:color w:val="585858"/>
        </w:rPr>
        <w:t>follow</w:t>
      </w:r>
      <w:r>
        <w:rPr>
          <w:color w:val="585858"/>
        </w:rPr>
        <w:t xml:space="preserve">  </w:t>
      </w:r>
      <w:r w:rsidRPr="007851FD">
        <w:rPr>
          <w:color w:val="585858"/>
        </w:rPr>
        <w:t xml:space="preserve"> </w:t>
      </w:r>
      <w:r>
        <w:rPr>
          <w:color w:val="585858"/>
        </w:rPr>
        <w:t>Amel</w:t>
      </w:r>
      <w:r>
        <w:rPr>
          <w:color w:val="585858"/>
        </w:rPr>
        <w:tab/>
        <w:t>Association International’s Child Protection Behaviour Protocols is ground for discipline including legal</w:t>
      </w:r>
      <w:r w:rsidRPr="007851FD">
        <w:rPr>
          <w:color w:val="585858"/>
        </w:rPr>
        <w:t xml:space="preserve"> </w:t>
      </w:r>
      <w:r>
        <w:rPr>
          <w:color w:val="585858"/>
        </w:rPr>
        <w:t>action.</w:t>
      </w:r>
    </w:p>
    <w:p w14:paraId="79689BF1" w14:textId="77777777" w:rsidR="00EE1890" w:rsidRPr="007851FD" w:rsidRDefault="00EE1890" w:rsidP="00EE1890">
      <w:pPr>
        <w:pStyle w:val="BodyText"/>
        <w:spacing w:before="1"/>
        <w:rPr>
          <w:color w:val="585858"/>
        </w:rPr>
      </w:pPr>
    </w:p>
    <w:p w14:paraId="3D33554D" w14:textId="77777777" w:rsidR="00EE1890" w:rsidRPr="007851FD" w:rsidRDefault="00EE1890" w:rsidP="00EE1890">
      <w:pPr>
        <w:pStyle w:val="BodyText"/>
        <w:spacing w:before="1"/>
        <w:ind w:left="115"/>
        <w:rPr>
          <w:color w:val="585858"/>
        </w:rPr>
      </w:pPr>
      <w:r w:rsidRPr="007851FD">
        <w:rPr>
          <w:color w:val="585858"/>
        </w:rPr>
        <w:t>I have read, understood and agreed on the above behavioural protocols,</w:t>
      </w:r>
    </w:p>
    <w:p w14:paraId="755C4269" w14:textId="77777777" w:rsidR="00EE1890" w:rsidRDefault="00EE1890" w:rsidP="00EE1890">
      <w:pPr>
        <w:pStyle w:val="BodyText"/>
        <w:rPr>
          <w:rFonts w:ascii="Calibri"/>
        </w:rPr>
      </w:pPr>
    </w:p>
    <w:p w14:paraId="6F6CB55F" w14:textId="77777777" w:rsidR="00EE1890" w:rsidRDefault="00EE1890" w:rsidP="00EE1890">
      <w:pPr>
        <w:pStyle w:val="BodyText"/>
        <w:spacing w:before="9"/>
        <w:rPr>
          <w:rFonts w:ascii="Calibri"/>
          <w:sz w:val="19"/>
        </w:rPr>
      </w:pPr>
    </w:p>
    <w:p w14:paraId="3876E7D6" w14:textId="77777777" w:rsidR="00EE1890" w:rsidRDefault="00EE1890" w:rsidP="00EE1890">
      <w:pPr>
        <w:pStyle w:val="BodyText"/>
        <w:ind w:left="115" w:right="7709"/>
        <w:rPr>
          <w:rFonts w:ascii="Calibri"/>
        </w:rPr>
      </w:pPr>
      <w:r>
        <w:rPr>
          <w:rFonts w:ascii="Calibri"/>
          <w:color w:val="585858"/>
        </w:rPr>
        <w:t>Signature:</w:t>
      </w:r>
    </w:p>
    <w:p w14:paraId="44A8CCFE" w14:textId="77777777" w:rsidR="00EE1890" w:rsidRDefault="00EE1890" w:rsidP="00EE1890">
      <w:pPr>
        <w:pStyle w:val="BodyText"/>
        <w:spacing w:before="4"/>
        <w:rPr>
          <w:rFonts w:ascii="Calibri"/>
          <w:sz w:val="16"/>
        </w:rPr>
      </w:pPr>
    </w:p>
    <w:p w14:paraId="1ACCF45B" w14:textId="77777777" w:rsidR="00EE1890" w:rsidRDefault="00EE1890" w:rsidP="00EE1890">
      <w:pPr>
        <w:pStyle w:val="BodyText"/>
        <w:ind w:left="115" w:right="7709"/>
        <w:rPr>
          <w:rFonts w:ascii="Calibri"/>
        </w:rPr>
      </w:pPr>
      <w:r>
        <w:rPr>
          <w:rFonts w:ascii="Calibri"/>
          <w:color w:val="585858"/>
        </w:rPr>
        <w:t>Name and Title:</w:t>
      </w:r>
    </w:p>
    <w:p w14:paraId="43C716DB" w14:textId="77777777" w:rsidR="00EE1890" w:rsidRDefault="00EE1890" w:rsidP="00EE1890">
      <w:pPr>
        <w:pStyle w:val="BodyText"/>
        <w:spacing w:before="6"/>
        <w:rPr>
          <w:rFonts w:ascii="Calibri"/>
          <w:sz w:val="16"/>
        </w:rPr>
      </w:pPr>
    </w:p>
    <w:p w14:paraId="47C4BA8E" w14:textId="77777777" w:rsidR="00EE1890" w:rsidRDefault="00EE1890" w:rsidP="00EE1890">
      <w:pPr>
        <w:pStyle w:val="BodyText"/>
        <w:ind w:left="115" w:right="7709"/>
        <w:rPr>
          <w:rFonts w:ascii="Calibri"/>
        </w:rPr>
      </w:pPr>
      <w:r>
        <w:rPr>
          <w:rFonts w:ascii="Calibri"/>
          <w:color w:val="585858"/>
        </w:rPr>
        <w:t>Date:</w:t>
      </w:r>
    </w:p>
    <w:p w14:paraId="6135C21C" w14:textId="77777777" w:rsidR="00EE1890" w:rsidRDefault="00EE1890" w:rsidP="00EE1890">
      <w:pPr>
        <w:pStyle w:val="BodyText"/>
        <w:keepNext/>
        <w:widowControl/>
        <w:autoSpaceDE/>
        <w:autoSpaceDN/>
        <w:spacing w:before="240" w:after="60" w:line="276" w:lineRule="auto"/>
        <w:jc w:val="center"/>
        <w:outlineLvl w:val="0"/>
        <w:rPr>
          <w:sz w:val="17"/>
          <w:u w:val="single"/>
        </w:rPr>
      </w:pPr>
    </w:p>
    <w:p w14:paraId="799CDCAD" w14:textId="15E568A6" w:rsidR="00002A28" w:rsidRPr="00EE1890" w:rsidRDefault="00002A28" w:rsidP="00EE1890">
      <w:pPr>
        <w:spacing w:before="240" w:after="60"/>
        <w:outlineLvl w:val="0"/>
        <w:rPr>
          <w:rFonts w:eastAsia="Calibri"/>
          <w:u w:val="single"/>
          <w:lang w:val="en-GB"/>
        </w:rPr>
      </w:pPr>
    </w:p>
    <w:sectPr w:rsidR="00002A28" w:rsidRPr="00EE1890" w:rsidSect="004B2664">
      <w:headerReference w:type="default" r:id="rId22"/>
      <w:footerReference w:type="default" r:id="rId23"/>
      <w:pgSz w:w="11907" w:h="16839" w:code="9"/>
      <w:pgMar w:top="1350" w:right="1440" w:bottom="1170" w:left="1440" w:header="27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F76CA" w14:textId="77777777" w:rsidR="005E32AF" w:rsidRDefault="005E32AF" w:rsidP="008B1B19">
      <w:pPr>
        <w:spacing w:after="0" w:line="240" w:lineRule="auto"/>
      </w:pPr>
      <w:r>
        <w:separator/>
      </w:r>
    </w:p>
  </w:endnote>
  <w:endnote w:type="continuationSeparator" w:id="0">
    <w:p w14:paraId="2B5818F8" w14:textId="77777777" w:rsidR="005E32AF" w:rsidRDefault="005E32AF" w:rsidP="008B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9E92" w14:textId="304BF4E1" w:rsidR="00B3314F" w:rsidRPr="00456615" w:rsidRDefault="00B3314F" w:rsidP="00194147">
    <w:pPr>
      <w:pStyle w:val="Footer"/>
      <w:rPr>
        <w:rFonts w:ascii="Corbel" w:hAnsi="Corbel"/>
        <w:sz w:val="20"/>
        <w:szCs w:val="20"/>
      </w:rPr>
    </w:pPr>
    <w:r w:rsidRPr="00456615">
      <w:rPr>
        <w:rFonts w:ascii="Corbel" w:hAnsi="Corbel"/>
        <w:sz w:val="20"/>
        <w:szCs w:val="20"/>
      </w:rPr>
      <w:t>RFP-0</w:t>
    </w:r>
    <w:r w:rsidR="005C7DF0">
      <w:rPr>
        <w:rFonts w:ascii="Corbel" w:hAnsi="Corbel"/>
        <w:sz w:val="20"/>
        <w:szCs w:val="20"/>
      </w:rPr>
      <w:t>44 - School Transporta</w:t>
    </w:r>
    <w:r w:rsidR="00D56063">
      <w:rPr>
        <w:rFonts w:ascii="Corbel" w:hAnsi="Corbel"/>
        <w:sz w:val="20"/>
        <w:szCs w:val="20"/>
      </w:rPr>
      <w:t>tion</w:t>
    </w:r>
    <w:r w:rsidRPr="00456615">
      <w:rPr>
        <w:rFonts w:ascii="Corbel" w:hAnsi="Corbel"/>
        <w:sz w:val="20"/>
        <w:szCs w:val="20"/>
      </w:rPr>
      <w:ptab w:relativeTo="margin" w:alignment="center" w:leader="none"/>
    </w:r>
    <w:r w:rsidR="00456615">
      <w:rPr>
        <w:rFonts w:ascii="Corbel" w:hAnsi="Corbel"/>
        <w:sz w:val="20"/>
        <w:szCs w:val="20"/>
      </w:rPr>
      <w:tab/>
    </w:r>
    <w:r w:rsidR="00456615">
      <w:rPr>
        <w:rFonts w:ascii="Corbel" w:hAnsi="Corbel"/>
        <w:sz w:val="20"/>
        <w:szCs w:val="20"/>
      </w:rPr>
      <w:tab/>
    </w:r>
    <w:r w:rsidRPr="00456615">
      <w:rPr>
        <w:rFonts w:ascii="Corbel" w:hAnsi="Corbel"/>
        <w:sz w:val="20"/>
        <w:szCs w:val="20"/>
      </w:rPr>
      <w:t xml:space="preserve">Issuing Date: </w:t>
    </w:r>
    <w:r w:rsidR="005C7DF0">
      <w:rPr>
        <w:rFonts w:ascii="Corbel" w:hAnsi="Corbel"/>
        <w:sz w:val="20"/>
        <w:szCs w:val="20"/>
      </w:rPr>
      <w:t>19</w:t>
    </w:r>
    <w:r w:rsidRPr="00456615">
      <w:rPr>
        <w:rFonts w:ascii="Corbel" w:hAnsi="Corbel"/>
        <w:sz w:val="20"/>
        <w:szCs w:val="20"/>
      </w:rPr>
      <w:t>/0</w:t>
    </w:r>
    <w:r w:rsidR="005C7DF0">
      <w:rPr>
        <w:rFonts w:ascii="Corbel" w:hAnsi="Corbel"/>
        <w:sz w:val="20"/>
        <w:szCs w:val="20"/>
      </w:rPr>
      <w:t>5</w:t>
    </w:r>
    <w:r w:rsidRPr="00456615">
      <w:rPr>
        <w:rFonts w:ascii="Corbel" w:hAnsi="Corbel"/>
        <w:sz w:val="20"/>
        <w:szCs w:val="20"/>
      </w:rPr>
      <w:t>/202</w:t>
    </w:r>
    <w:r w:rsidR="005C7DF0">
      <w:rPr>
        <w:rFonts w:ascii="Corbel" w:hAnsi="Corbel"/>
        <w:sz w:val="20"/>
        <w:szCs w:val="20"/>
      </w:rPr>
      <w:t>5</w:t>
    </w:r>
  </w:p>
  <w:p w14:paraId="2BC91FD5" w14:textId="58D98C58" w:rsidR="00B3314F" w:rsidRPr="00456615" w:rsidRDefault="00B3314F" w:rsidP="0021661C">
    <w:pPr>
      <w:pStyle w:val="Footer"/>
      <w:rPr>
        <w:rFonts w:ascii="Corbel" w:hAnsi="Corbel"/>
        <w:sz w:val="20"/>
        <w:szCs w:val="20"/>
      </w:rPr>
    </w:pPr>
    <w:r w:rsidRPr="00456615">
      <w:rPr>
        <w:rFonts w:ascii="Corbel" w:hAnsi="Corbel"/>
        <w:sz w:val="20"/>
        <w:szCs w:val="20"/>
      </w:rPr>
      <w:t>Version No.: 2.0</w:t>
    </w:r>
    <w:r w:rsidRPr="00456615">
      <w:rPr>
        <w:rFonts w:ascii="Corbel" w:hAnsi="Corbel"/>
        <w:sz w:val="20"/>
        <w:szCs w:val="20"/>
      </w:rPr>
      <w:ptab w:relativeTo="margin" w:alignment="center" w:leader="none"/>
    </w:r>
    <w:r w:rsidRPr="00456615">
      <w:rPr>
        <w:rFonts w:ascii="Corbel" w:hAnsi="Corbel"/>
        <w:sz w:val="20"/>
        <w:szCs w:val="20"/>
      </w:rPr>
      <w:t xml:space="preserve">                                                                                                            </w:t>
    </w:r>
    <w:r w:rsidR="00456615">
      <w:rPr>
        <w:rFonts w:ascii="Corbel" w:hAnsi="Corbel"/>
        <w:sz w:val="20"/>
        <w:szCs w:val="20"/>
      </w:rPr>
      <w:t xml:space="preserve">                                   </w:t>
    </w:r>
    <w:r w:rsidRPr="00456615">
      <w:rPr>
        <w:rFonts w:ascii="Corbel" w:hAnsi="Corbel"/>
        <w:sz w:val="20"/>
        <w:szCs w:val="20"/>
      </w:rPr>
      <w:t xml:space="preserve">Page </w:t>
    </w:r>
    <w:r w:rsidRPr="00456615">
      <w:rPr>
        <w:rFonts w:ascii="Corbel" w:hAnsi="Corbel"/>
        <w:b/>
        <w:bCs/>
        <w:sz w:val="20"/>
        <w:szCs w:val="20"/>
      </w:rPr>
      <w:fldChar w:fldCharType="begin"/>
    </w:r>
    <w:r w:rsidRPr="00456615">
      <w:rPr>
        <w:rFonts w:ascii="Corbel" w:hAnsi="Corbel"/>
        <w:b/>
        <w:bCs/>
        <w:sz w:val="20"/>
        <w:szCs w:val="20"/>
      </w:rPr>
      <w:instrText xml:space="preserve"> PAGE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Pr="00456615">
      <w:rPr>
        <w:rFonts w:ascii="Corbel" w:hAnsi="Corbel"/>
        <w:sz w:val="20"/>
        <w:szCs w:val="20"/>
      </w:rPr>
      <w:t xml:space="preserve"> of </w:t>
    </w:r>
    <w:r w:rsidRPr="00456615">
      <w:rPr>
        <w:rFonts w:ascii="Corbel" w:hAnsi="Corbel"/>
        <w:b/>
        <w:bCs/>
        <w:sz w:val="20"/>
        <w:szCs w:val="20"/>
      </w:rPr>
      <w:fldChar w:fldCharType="begin"/>
    </w:r>
    <w:r w:rsidRPr="00456615">
      <w:rPr>
        <w:rFonts w:ascii="Corbel" w:hAnsi="Corbel"/>
        <w:b/>
        <w:bCs/>
        <w:sz w:val="20"/>
        <w:szCs w:val="20"/>
      </w:rPr>
      <w:instrText xml:space="preserve"> NUMPAGES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00CD2D78" w:rsidRPr="00456615">
      <w:rPr>
        <w:rFonts w:ascii="Corbel" w:hAnsi="Corbel"/>
        <w:b/>
        <w:bCs/>
        <w:sz w:val="20"/>
        <w:szCs w:val="20"/>
      </w:rPr>
      <w:t xml:space="preserve"> – Ins.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5355" w14:textId="77777777" w:rsidR="005E32AF" w:rsidRDefault="005E32AF" w:rsidP="008B1B19">
      <w:pPr>
        <w:spacing w:after="0" w:line="240" w:lineRule="auto"/>
      </w:pPr>
      <w:r>
        <w:separator/>
      </w:r>
    </w:p>
  </w:footnote>
  <w:footnote w:type="continuationSeparator" w:id="0">
    <w:p w14:paraId="682D0511" w14:textId="77777777" w:rsidR="005E32AF" w:rsidRDefault="005E32AF" w:rsidP="008B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5F42" w14:textId="77777777" w:rsidR="00B3314F" w:rsidRDefault="00B3314F" w:rsidP="008B1B19">
    <w:pPr>
      <w:pStyle w:val="Header"/>
      <w:jc w:val="right"/>
    </w:pPr>
    <w:r w:rsidRPr="002918DE">
      <w:rPr>
        <w:rFonts w:ascii="Times New Roman"/>
        <w:noProof/>
        <w:sz w:val="20"/>
      </w:rPr>
      <w:drawing>
        <wp:inline distT="0" distB="0" distL="0" distR="0" wp14:anchorId="4A114528" wp14:editId="128E0B00">
          <wp:extent cx="2709742" cy="633730"/>
          <wp:effectExtent l="0" t="0" r="6985"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742" cy="633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F27"/>
    <w:multiLevelType w:val="hybridMultilevel"/>
    <w:tmpl w:val="E4A07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EA"/>
    <w:multiLevelType w:val="hybridMultilevel"/>
    <w:tmpl w:val="90FE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F03F9"/>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450D71"/>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F4D71"/>
    <w:multiLevelType w:val="hybridMultilevel"/>
    <w:tmpl w:val="7656367E"/>
    <w:lvl w:ilvl="0" w:tplc="3B082128">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637E0"/>
    <w:multiLevelType w:val="hybridMultilevel"/>
    <w:tmpl w:val="9E98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C025B"/>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9B6E7F"/>
    <w:multiLevelType w:val="hybridMultilevel"/>
    <w:tmpl w:val="8B582562"/>
    <w:lvl w:ilvl="0" w:tplc="9446AD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D3307"/>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3A4EDA"/>
    <w:multiLevelType w:val="hybridMultilevel"/>
    <w:tmpl w:val="9A10B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741014"/>
    <w:multiLevelType w:val="hybridMultilevel"/>
    <w:tmpl w:val="0A525E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hint="default"/>
      </w:rPr>
    </w:lvl>
    <w:lvl w:ilvl="1" w:tplc="040C0003">
      <w:start w:val="1"/>
      <w:numFmt w:val="bullet"/>
      <w:lvlText w:val="o"/>
      <w:lvlJc w:val="left"/>
      <w:pPr>
        <w:tabs>
          <w:tab w:val="num" w:pos="1801"/>
        </w:tabs>
        <w:ind w:left="1801" w:hanging="360"/>
      </w:pPr>
      <w:rPr>
        <w:rFonts w:ascii="Courier New" w:hAnsi="Courier New" w:cs="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cs="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cs="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2" w15:restartNumberingAfterBreak="0">
    <w:nsid w:val="3B36468B"/>
    <w:multiLevelType w:val="hybridMultilevel"/>
    <w:tmpl w:val="6576D86C"/>
    <w:lvl w:ilvl="0" w:tplc="040C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2234F"/>
    <w:multiLevelType w:val="hybridMultilevel"/>
    <w:tmpl w:val="74623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835C6"/>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DD5689"/>
    <w:multiLevelType w:val="multilevel"/>
    <w:tmpl w:val="4DE8511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55288"/>
    <w:multiLevelType w:val="multilevel"/>
    <w:tmpl w:val="5546C43A"/>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CC65FF"/>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45074C"/>
    <w:multiLevelType w:val="hybridMultilevel"/>
    <w:tmpl w:val="2D7C6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97C25"/>
    <w:multiLevelType w:val="multilevel"/>
    <w:tmpl w:val="68F4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3B3F0E"/>
    <w:multiLevelType w:val="multilevel"/>
    <w:tmpl w:val="9AA89EC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C27911"/>
    <w:multiLevelType w:val="hybridMultilevel"/>
    <w:tmpl w:val="9E989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3B7395"/>
    <w:multiLevelType w:val="hybridMultilevel"/>
    <w:tmpl w:val="BEA2F0D4"/>
    <w:lvl w:ilvl="0" w:tplc="6540B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40961"/>
    <w:multiLevelType w:val="hybridMultilevel"/>
    <w:tmpl w:val="109EFEEE"/>
    <w:lvl w:ilvl="0" w:tplc="831C6B4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C0D0A"/>
    <w:multiLevelType w:val="hybridMultilevel"/>
    <w:tmpl w:val="D4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63B0F"/>
    <w:multiLevelType w:val="hybridMultilevel"/>
    <w:tmpl w:val="FB5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16BF7"/>
    <w:multiLevelType w:val="multilevel"/>
    <w:tmpl w:val="547EDEA8"/>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107828">
    <w:abstractNumId w:val="7"/>
  </w:num>
  <w:num w:numId="2" w16cid:durableId="1974602679">
    <w:abstractNumId w:val="0"/>
  </w:num>
  <w:num w:numId="3" w16cid:durableId="758793359">
    <w:abstractNumId w:val="1"/>
  </w:num>
  <w:num w:numId="4" w16cid:durableId="1257981573">
    <w:abstractNumId w:val="18"/>
  </w:num>
  <w:num w:numId="5" w16cid:durableId="1528594275">
    <w:abstractNumId w:val="24"/>
  </w:num>
  <w:num w:numId="6" w16cid:durableId="608242208">
    <w:abstractNumId w:val="25"/>
  </w:num>
  <w:num w:numId="7" w16cid:durableId="221066659">
    <w:abstractNumId w:val="10"/>
  </w:num>
  <w:num w:numId="8" w16cid:durableId="532380947">
    <w:abstractNumId w:val="13"/>
  </w:num>
  <w:num w:numId="9" w16cid:durableId="949438276">
    <w:abstractNumId w:val="23"/>
  </w:num>
  <w:num w:numId="10" w16cid:durableId="991057421">
    <w:abstractNumId w:val="19"/>
  </w:num>
  <w:num w:numId="11" w16cid:durableId="550731466">
    <w:abstractNumId w:val="26"/>
  </w:num>
  <w:num w:numId="12" w16cid:durableId="650671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225296">
    <w:abstractNumId w:val="22"/>
  </w:num>
  <w:num w:numId="14" w16cid:durableId="1161460569">
    <w:abstractNumId w:val="20"/>
  </w:num>
  <w:num w:numId="15" w16cid:durableId="808207816">
    <w:abstractNumId w:val="15"/>
  </w:num>
  <w:num w:numId="16" w16cid:durableId="1540818903">
    <w:abstractNumId w:val="17"/>
  </w:num>
  <w:num w:numId="17" w16cid:durableId="1066950863">
    <w:abstractNumId w:val="6"/>
  </w:num>
  <w:num w:numId="18" w16cid:durableId="1927768399">
    <w:abstractNumId w:val="21"/>
  </w:num>
  <w:num w:numId="19" w16cid:durableId="1741513607">
    <w:abstractNumId w:val="5"/>
  </w:num>
  <w:num w:numId="20" w16cid:durableId="1546793000">
    <w:abstractNumId w:val="16"/>
  </w:num>
  <w:num w:numId="21" w16cid:durableId="542405143">
    <w:abstractNumId w:val="14"/>
  </w:num>
  <w:num w:numId="22" w16cid:durableId="453594323">
    <w:abstractNumId w:val="2"/>
  </w:num>
  <w:num w:numId="23" w16cid:durableId="179897566">
    <w:abstractNumId w:val="3"/>
  </w:num>
  <w:num w:numId="24" w16cid:durableId="1498230598">
    <w:abstractNumId w:val="8"/>
  </w:num>
  <w:num w:numId="25" w16cid:durableId="1945460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6112123">
    <w:abstractNumId w:val="11"/>
    <w:lvlOverride w:ilvl="0">
      <w:startOverride w:val="1"/>
    </w:lvlOverride>
    <w:lvlOverride w:ilvl="1"/>
    <w:lvlOverride w:ilvl="2"/>
    <w:lvlOverride w:ilvl="3"/>
    <w:lvlOverride w:ilvl="4"/>
    <w:lvlOverride w:ilvl="5"/>
    <w:lvlOverride w:ilvl="6"/>
    <w:lvlOverride w:ilvl="7"/>
    <w:lvlOverride w:ilvl="8"/>
  </w:num>
  <w:num w:numId="27" w16cid:durableId="429738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19"/>
    <w:rsid w:val="00002A28"/>
    <w:rsid w:val="000077D8"/>
    <w:rsid w:val="00013E87"/>
    <w:rsid w:val="00015633"/>
    <w:rsid w:val="00030B40"/>
    <w:rsid w:val="00031D72"/>
    <w:rsid w:val="000367DF"/>
    <w:rsid w:val="00050A33"/>
    <w:rsid w:val="00052787"/>
    <w:rsid w:val="00054C77"/>
    <w:rsid w:val="000638B9"/>
    <w:rsid w:val="000776D1"/>
    <w:rsid w:val="00087C00"/>
    <w:rsid w:val="00093F1D"/>
    <w:rsid w:val="000A0BC1"/>
    <w:rsid w:val="000A5DAC"/>
    <w:rsid w:val="000A5ECA"/>
    <w:rsid w:val="000C6123"/>
    <w:rsid w:val="000D038C"/>
    <w:rsid w:val="000D13CA"/>
    <w:rsid w:val="000D1B34"/>
    <w:rsid w:val="000D2F41"/>
    <w:rsid w:val="000D3F5C"/>
    <w:rsid w:val="000E2025"/>
    <w:rsid w:val="000F0D9E"/>
    <w:rsid w:val="000F1FB3"/>
    <w:rsid w:val="000F4717"/>
    <w:rsid w:val="000F6C1E"/>
    <w:rsid w:val="0010338A"/>
    <w:rsid w:val="00105BB4"/>
    <w:rsid w:val="0011357E"/>
    <w:rsid w:val="00121DA4"/>
    <w:rsid w:val="0013243F"/>
    <w:rsid w:val="00146FD3"/>
    <w:rsid w:val="0015506A"/>
    <w:rsid w:val="0015639D"/>
    <w:rsid w:val="00162E85"/>
    <w:rsid w:val="001702EF"/>
    <w:rsid w:val="00191090"/>
    <w:rsid w:val="00194147"/>
    <w:rsid w:val="001964FB"/>
    <w:rsid w:val="001A4E3C"/>
    <w:rsid w:val="001B0A1B"/>
    <w:rsid w:val="001B7BC4"/>
    <w:rsid w:val="001B7DF4"/>
    <w:rsid w:val="001C0DAC"/>
    <w:rsid w:val="001C739C"/>
    <w:rsid w:val="001D31F5"/>
    <w:rsid w:val="001E0714"/>
    <w:rsid w:val="001E31B8"/>
    <w:rsid w:val="001E3C2D"/>
    <w:rsid w:val="001F2DC8"/>
    <w:rsid w:val="002023CD"/>
    <w:rsid w:val="00202905"/>
    <w:rsid w:val="0021661C"/>
    <w:rsid w:val="00220B30"/>
    <w:rsid w:val="00232DB2"/>
    <w:rsid w:val="00233D95"/>
    <w:rsid w:val="00235C85"/>
    <w:rsid w:val="00241496"/>
    <w:rsid w:val="00242777"/>
    <w:rsid w:val="00247672"/>
    <w:rsid w:val="002512E8"/>
    <w:rsid w:val="0025269D"/>
    <w:rsid w:val="002555A8"/>
    <w:rsid w:val="00264A1C"/>
    <w:rsid w:val="00275077"/>
    <w:rsid w:val="00277596"/>
    <w:rsid w:val="0028440E"/>
    <w:rsid w:val="00285C70"/>
    <w:rsid w:val="00290741"/>
    <w:rsid w:val="0029087D"/>
    <w:rsid w:val="0029090D"/>
    <w:rsid w:val="00295DA1"/>
    <w:rsid w:val="002A2561"/>
    <w:rsid w:val="002B68D1"/>
    <w:rsid w:val="002C3764"/>
    <w:rsid w:val="002D47BB"/>
    <w:rsid w:val="002D6B67"/>
    <w:rsid w:val="002F3D24"/>
    <w:rsid w:val="002F411A"/>
    <w:rsid w:val="003121CA"/>
    <w:rsid w:val="003153D4"/>
    <w:rsid w:val="00315D43"/>
    <w:rsid w:val="00316E1E"/>
    <w:rsid w:val="00327F2E"/>
    <w:rsid w:val="00337A2D"/>
    <w:rsid w:val="00350235"/>
    <w:rsid w:val="00360AA2"/>
    <w:rsid w:val="00370E59"/>
    <w:rsid w:val="00372BD3"/>
    <w:rsid w:val="00373930"/>
    <w:rsid w:val="00377A07"/>
    <w:rsid w:val="003878CC"/>
    <w:rsid w:val="00390E82"/>
    <w:rsid w:val="003A4B9A"/>
    <w:rsid w:val="003A7566"/>
    <w:rsid w:val="003A7636"/>
    <w:rsid w:val="003A7F1B"/>
    <w:rsid w:val="003B64CF"/>
    <w:rsid w:val="003B6D6F"/>
    <w:rsid w:val="003C2A1E"/>
    <w:rsid w:val="003C4F7A"/>
    <w:rsid w:val="003D5CD0"/>
    <w:rsid w:val="003F0380"/>
    <w:rsid w:val="004355BF"/>
    <w:rsid w:val="004420A3"/>
    <w:rsid w:val="00444E23"/>
    <w:rsid w:val="00451532"/>
    <w:rsid w:val="00454DF7"/>
    <w:rsid w:val="00456615"/>
    <w:rsid w:val="00460BE6"/>
    <w:rsid w:val="00462E1F"/>
    <w:rsid w:val="00465ABB"/>
    <w:rsid w:val="004756A3"/>
    <w:rsid w:val="00490450"/>
    <w:rsid w:val="004A0934"/>
    <w:rsid w:val="004B09AF"/>
    <w:rsid w:val="004B2664"/>
    <w:rsid w:val="004B6D13"/>
    <w:rsid w:val="004B7DA3"/>
    <w:rsid w:val="004D715D"/>
    <w:rsid w:val="004E5A9A"/>
    <w:rsid w:val="004F11BC"/>
    <w:rsid w:val="004F13D4"/>
    <w:rsid w:val="00504E28"/>
    <w:rsid w:val="00504E99"/>
    <w:rsid w:val="00505C5B"/>
    <w:rsid w:val="00511DD9"/>
    <w:rsid w:val="00521677"/>
    <w:rsid w:val="00526FA0"/>
    <w:rsid w:val="005364EF"/>
    <w:rsid w:val="00544469"/>
    <w:rsid w:val="00544FE3"/>
    <w:rsid w:val="00550718"/>
    <w:rsid w:val="00552AF5"/>
    <w:rsid w:val="00554492"/>
    <w:rsid w:val="00570A16"/>
    <w:rsid w:val="005711D7"/>
    <w:rsid w:val="00571D9E"/>
    <w:rsid w:val="005740E0"/>
    <w:rsid w:val="00581122"/>
    <w:rsid w:val="005814C1"/>
    <w:rsid w:val="0058442F"/>
    <w:rsid w:val="00595B63"/>
    <w:rsid w:val="005A0A21"/>
    <w:rsid w:val="005A7D99"/>
    <w:rsid w:val="005B4D5B"/>
    <w:rsid w:val="005B6E4E"/>
    <w:rsid w:val="005C243C"/>
    <w:rsid w:val="005C5314"/>
    <w:rsid w:val="005C7DF0"/>
    <w:rsid w:val="005D08D0"/>
    <w:rsid w:val="005D103B"/>
    <w:rsid w:val="005D1562"/>
    <w:rsid w:val="005E32AF"/>
    <w:rsid w:val="005E3500"/>
    <w:rsid w:val="005E6A57"/>
    <w:rsid w:val="005F0B21"/>
    <w:rsid w:val="005F19A1"/>
    <w:rsid w:val="00612C66"/>
    <w:rsid w:val="00614D9C"/>
    <w:rsid w:val="00614E81"/>
    <w:rsid w:val="006158AE"/>
    <w:rsid w:val="00632E76"/>
    <w:rsid w:val="00633AF9"/>
    <w:rsid w:val="00634D13"/>
    <w:rsid w:val="00635EC6"/>
    <w:rsid w:val="00670D54"/>
    <w:rsid w:val="00680278"/>
    <w:rsid w:val="00681D67"/>
    <w:rsid w:val="0069133C"/>
    <w:rsid w:val="00691F22"/>
    <w:rsid w:val="00694C54"/>
    <w:rsid w:val="00694DC3"/>
    <w:rsid w:val="006968D2"/>
    <w:rsid w:val="006A0112"/>
    <w:rsid w:val="006A03C8"/>
    <w:rsid w:val="006B211E"/>
    <w:rsid w:val="006B21D3"/>
    <w:rsid w:val="006D229F"/>
    <w:rsid w:val="006D6008"/>
    <w:rsid w:val="006D6511"/>
    <w:rsid w:val="006E6546"/>
    <w:rsid w:val="006F1378"/>
    <w:rsid w:val="007062F8"/>
    <w:rsid w:val="00710172"/>
    <w:rsid w:val="00711A06"/>
    <w:rsid w:val="00715509"/>
    <w:rsid w:val="00732B2D"/>
    <w:rsid w:val="00747651"/>
    <w:rsid w:val="00755396"/>
    <w:rsid w:val="0076060A"/>
    <w:rsid w:val="00760EC4"/>
    <w:rsid w:val="0076669E"/>
    <w:rsid w:val="00771221"/>
    <w:rsid w:val="00776272"/>
    <w:rsid w:val="00795EAE"/>
    <w:rsid w:val="00796091"/>
    <w:rsid w:val="007A50C0"/>
    <w:rsid w:val="007B297C"/>
    <w:rsid w:val="007D6D8E"/>
    <w:rsid w:val="007F4888"/>
    <w:rsid w:val="007F6331"/>
    <w:rsid w:val="00804D4B"/>
    <w:rsid w:val="0083057B"/>
    <w:rsid w:val="008374FF"/>
    <w:rsid w:val="008422CB"/>
    <w:rsid w:val="00847CC1"/>
    <w:rsid w:val="008644C4"/>
    <w:rsid w:val="00873E1D"/>
    <w:rsid w:val="008748D2"/>
    <w:rsid w:val="008758C5"/>
    <w:rsid w:val="008763DD"/>
    <w:rsid w:val="00892898"/>
    <w:rsid w:val="00896337"/>
    <w:rsid w:val="008A39B4"/>
    <w:rsid w:val="008B1B19"/>
    <w:rsid w:val="008B2173"/>
    <w:rsid w:val="008C0C5A"/>
    <w:rsid w:val="008C0C94"/>
    <w:rsid w:val="008C3E0F"/>
    <w:rsid w:val="008C48CD"/>
    <w:rsid w:val="008D1E3D"/>
    <w:rsid w:val="008E0DF9"/>
    <w:rsid w:val="008F3672"/>
    <w:rsid w:val="008F5EAE"/>
    <w:rsid w:val="00905A1F"/>
    <w:rsid w:val="00911FA1"/>
    <w:rsid w:val="009124B5"/>
    <w:rsid w:val="00913B8E"/>
    <w:rsid w:val="0091636E"/>
    <w:rsid w:val="009340C1"/>
    <w:rsid w:val="009351BE"/>
    <w:rsid w:val="009443D0"/>
    <w:rsid w:val="00944730"/>
    <w:rsid w:val="00945B4C"/>
    <w:rsid w:val="00946EC8"/>
    <w:rsid w:val="00950F35"/>
    <w:rsid w:val="00951DAE"/>
    <w:rsid w:val="00954DB9"/>
    <w:rsid w:val="00973B5A"/>
    <w:rsid w:val="00974EF2"/>
    <w:rsid w:val="00983B47"/>
    <w:rsid w:val="00987838"/>
    <w:rsid w:val="00990A24"/>
    <w:rsid w:val="009B15F6"/>
    <w:rsid w:val="009B3D44"/>
    <w:rsid w:val="009B7924"/>
    <w:rsid w:val="009C19CF"/>
    <w:rsid w:val="009C581E"/>
    <w:rsid w:val="009C6594"/>
    <w:rsid w:val="009E312B"/>
    <w:rsid w:val="009E70F8"/>
    <w:rsid w:val="009F3488"/>
    <w:rsid w:val="009F553F"/>
    <w:rsid w:val="009F5823"/>
    <w:rsid w:val="00A03CF3"/>
    <w:rsid w:val="00A062B2"/>
    <w:rsid w:val="00A23CF9"/>
    <w:rsid w:val="00A253A4"/>
    <w:rsid w:val="00A308C9"/>
    <w:rsid w:val="00A337A6"/>
    <w:rsid w:val="00A3481C"/>
    <w:rsid w:val="00A355CE"/>
    <w:rsid w:val="00A367DC"/>
    <w:rsid w:val="00A502AD"/>
    <w:rsid w:val="00A658A6"/>
    <w:rsid w:val="00A67401"/>
    <w:rsid w:val="00A81DD8"/>
    <w:rsid w:val="00A90DED"/>
    <w:rsid w:val="00AB2151"/>
    <w:rsid w:val="00AB3D7B"/>
    <w:rsid w:val="00AB588B"/>
    <w:rsid w:val="00AB759B"/>
    <w:rsid w:val="00AB77A5"/>
    <w:rsid w:val="00AC22D5"/>
    <w:rsid w:val="00AD484C"/>
    <w:rsid w:val="00AD59CB"/>
    <w:rsid w:val="00AE153E"/>
    <w:rsid w:val="00AE603C"/>
    <w:rsid w:val="00AF181C"/>
    <w:rsid w:val="00AF7A7C"/>
    <w:rsid w:val="00B14F60"/>
    <w:rsid w:val="00B20834"/>
    <w:rsid w:val="00B224F2"/>
    <w:rsid w:val="00B27D3A"/>
    <w:rsid w:val="00B30879"/>
    <w:rsid w:val="00B3314F"/>
    <w:rsid w:val="00B3703B"/>
    <w:rsid w:val="00B40CD1"/>
    <w:rsid w:val="00B42B8C"/>
    <w:rsid w:val="00B56E06"/>
    <w:rsid w:val="00B57F0E"/>
    <w:rsid w:val="00B60010"/>
    <w:rsid w:val="00B64769"/>
    <w:rsid w:val="00B648CB"/>
    <w:rsid w:val="00B66827"/>
    <w:rsid w:val="00B733F0"/>
    <w:rsid w:val="00B777D4"/>
    <w:rsid w:val="00B86098"/>
    <w:rsid w:val="00B86866"/>
    <w:rsid w:val="00B92DEF"/>
    <w:rsid w:val="00B962B4"/>
    <w:rsid w:val="00BA1212"/>
    <w:rsid w:val="00BA600B"/>
    <w:rsid w:val="00BB00BB"/>
    <w:rsid w:val="00BB36A4"/>
    <w:rsid w:val="00BC63EB"/>
    <w:rsid w:val="00BC72FB"/>
    <w:rsid w:val="00BE56D2"/>
    <w:rsid w:val="00BF07C8"/>
    <w:rsid w:val="00BF0B83"/>
    <w:rsid w:val="00BF2499"/>
    <w:rsid w:val="00BF37ED"/>
    <w:rsid w:val="00C06389"/>
    <w:rsid w:val="00C06E07"/>
    <w:rsid w:val="00C17143"/>
    <w:rsid w:val="00C208C6"/>
    <w:rsid w:val="00C20969"/>
    <w:rsid w:val="00C32BA7"/>
    <w:rsid w:val="00C3366F"/>
    <w:rsid w:val="00C407E0"/>
    <w:rsid w:val="00C44FD6"/>
    <w:rsid w:val="00C4556D"/>
    <w:rsid w:val="00C45CC8"/>
    <w:rsid w:val="00C47093"/>
    <w:rsid w:val="00C522A0"/>
    <w:rsid w:val="00C553A6"/>
    <w:rsid w:val="00C57131"/>
    <w:rsid w:val="00C6718D"/>
    <w:rsid w:val="00C716F0"/>
    <w:rsid w:val="00C7254A"/>
    <w:rsid w:val="00C74B2C"/>
    <w:rsid w:val="00C8775A"/>
    <w:rsid w:val="00CB2C03"/>
    <w:rsid w:val="00CB3750"/>
    <w:rsid w:val="00CD15AA"/>
    <w:rsid w:val="00CD2D78"/>
    <w:rsid w:val="00CD516A"/>
    <w:rsid w:val="00CE6CCC"/>
    <w:rsid w:val="00CF706C"/>
    <w:rsid w:val="00D007A9"/>
    <w:rsid w:val="00D10B4C"/>
    <w:rsid w:val="00D139FC"/>
    <w:rsid w:val="00D16249"/>
    <w:rsid w:val="00D214AC"/>
    <w:rsid w:val="00D21988"/>
    <w:rsid w:val="00D24771"/>
    <w:rsid w:val="00D259A3"/>
    <w:rsid w:val="00D32F37"/>
    <w:rsid w:val="00D34398"/>
    <w:rsid w:val="00D46085"/>
    <w:rsid w:val="00D56063"/>
    <w:rsid w:val="00D64F0E"/>
    <w:rsid w:val="00D71DB1"/>
    <w:rsid w:val="00D733F3"/>
    <w:rsid w:val="00D7746C"/>
    <w:rsid w:val="00D80595"/>
    <w:rsid w:val="00D85122"/>
    <w:rsid w:val="00D92B60"/>
    <w:rsid w:val="00DA5596"/>
    <w:rsid w:val="00DA7DAE"/>
    <w:rsid w:val="00DA7E65"/>
    <w:rsid w:val="00DB3308"/>
    <w:rsid w:val="00DB4224"/>
    <w:rsid w:val="00DB5DA0"/>
    <w:rsid w:val="00DB604F"/>
    <w:rsid w:val="00DC466B"/>
    <w:rsid w:val="00DD345E"/>
    <w:rsid w:val="00DD4A93"/>
    <w:rsid w:val="00DE63FE"/>
    <w:rsid w:val="00E0757C"/>
    <w:rsid w:val="00E24CE1"/>
    <w:rsid w:val="00E25CE4"/>
    <w:rsid w:val="00E2779C"/>
    <w:rsid w:val="00E317A6"/>
    <w:rsid w:val="00E36864"/>
    <w:rsid w:val="00E36CBF"/>
    <w:rsid w:val="00E42F63"/>
    <w:rsid w:val="00E51BEE"/>
    <w:rsid w:val="00E727B4"/>
    <w:rsid w:val="00E73D97"/>
    <w:rsid w:val="00E75C33"/>
    <w:rsid w:val="00E768EA"/>
    <w:rsid w:val="00E81262"/>
    <w:rsid w:val="00E826C3"/>
    <w:rsid w:val="00E94BEA"/>
    <w:rsid w:val="00EA4010"/>
    <w:rsid w:val="00EB5601"/>
    <w:rsid w:val="00ED0B38"/>
    <w:rsid w:val="00ED2AC7"/>
    <w:rsid w:val="00EE1890"/>
    <w:rsid w:val="00EE68BB"/>
    <w:rsid w:val="00EF1286"/>
    <w:rsid w:val="00EF6E41"/>
    <w:rsid w:val="00F12DE0"/>
    <w:rsid w:val="00F13DE2"/>
    <w:rsid w:val="00F22748"/>
    <w:rsid w:val="00F439B6"/>
    <w:rsid w:val="00F453E4"/>
    <w:rsid w:val="00F56EB3"/>
    <w:rsid w:val="00F57D36"/>
    <w:rsid w:val="00F6132E"/>
    <w:rsid w:val="00F726ED"/>
    <w:rsid w:val="00F72C0F"/>
    <w:rsid w:val="00F81294"/>
    <w:rsid w:val="00F82D2D"/>
    <w:rsid w:val="00FB0A8C"/>
    <w:rsid w:val="00FC1242"/>
    <w:rsid w:val="00FD4505"/>
    <w:rsid w:val="00FD4A2D"/>
    <w:rsid w:val="00FD582D"/>
    <w:rsid w:val="00FE35AF"/>
    <w:rsid w:val="00FE3A8B"/>
    <w:rsid w:val="00FF2C9B"/>
    <w:rsid w:val="00FF4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C0F"/>
  <w15:chartTrackingRefBased/>
  <w15:docId w15:val="{67B3EF4F-276E-4F3C-B251-9B9187D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19"/>
  </w:style>
  <w:style w:type="paragraph" w:styleId="Footer">
    <w:name w:val="footer"/>
    <w:basedOn w:val="Normal"/>
    <w:link w:val="FooterChar"/>
    <w:uiPriority w:val="99"/>
    <w:unhideWhenUsed/>
    <w:rsid w:val="008B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19"/>
  </w:style>
  <w:style w:type="table" w:styleId="TableGrid">
    <w:name w:val="Table Grid"/>
    <w:basedOn w:val="TableNormal"/>
    <w:uiPriority w:val="39"/>
    <w:rsid w:val="009C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3B47"/>
    <w:pPr>
      <w:outlineLvl w:val="9"/>
    </w:pPr>
  </w:style>
  <w:style w:type="paragraph" w:styleId="Title">
    <w:name w:val="Title"/>
    <w:basedOn w:val="Normal"/>
    <w:next w:val="Normal"/>
    <w:link w:val="TitleChar"/>
    <w:uiPriority w:val="10"/>
    <w:qFormat/>
    <w:rsid w:val="00983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4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83B47"/>
    <w:pPr>
      <w:spacing w:after="100"/>
    </w:pPr>
  </w:style>
  <w:style w:type="character" w:styleId="Hyperlink">
    <w:name w:val="Hyperlink"/>
    <w:basedOn w:val="DefaultParagraphFont"/>
    <w:uiPriority w:val="99"/>
    <w:unhideWhenUsed/>
    <w:rsid w:val="00983B47"/>
    <w:rPr>
      <w:color w:val="0563C1" w:themeColor="hyperlink"/>
      <w:u w:val="single"/>
    </w:rPr>
  </w:style>
  <w:style w:type="character" w:customStyle="1" w:styleId="Heading2Char">
    <w:name w:val="Heading 2 Char"/>
    <w:basedOn w:val="DefaultParagraphFont"/>
    <w:link w:val="Heading2"/>
    <w:uiPriority w:val="9"/>
    <w:rsid w:val="002775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76D1"/>
    <w:pPr>
      <w:spacing w:after="100"/>
      <w:ind w:left="220"/>
    </w:pPr>
  </w:style>
  <w:style w:type="paragraph" w:customStyle="1" w:styleId="Default">
    <w:name w:val="Default"/>
    <w:rsid w:val="009C19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C19C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C19CF"/>
    <w:pPr>
      <w:spacing w:after="100"/>
      <w:ind w:left="440"/>
    </w:pPr>
  </w:style>
  <w:style w:type="paragraph" w:styleId="ListParagraph">
    <w:name w:val="List Paragraph"/>
    <w:aliases w:val="List NRC"/>
    <w:basedOn w:val="Normal"/>
    <w:link w:val="ListParagraphChar"/>
    <w:uiPriority w:val="34"/>
    <w:qFormat/>
    <w:rsid w:val="004B7DA3"/>
    <w:pPr>
      <w:ind w:left="720"/>
      <w:contextualSpacing/>
    </w:pPr>
  </w:style>
  <w:style w:type="paragraph" w:styleId="NoSpacing">
    <w:name w:val="No Spacing"/>
    <w:uiPriority w:val="1"/>
    <w:qFormat/>
    <w:rsid w:val="00C553A6"/>
    <w:pPr>
      <w:spacing w:after="0" w:line="240" w:lineRule="auto"/>
    </w:pPr>
  </w:style>
  <w:style w:type="character" w:customStyle="1" w:styleId="Heading4Char">
    <w:name w:val="Heading 4 Char"/>
    <w:basedOn w:val="DefaultParagraphFont"/>
    <w:link w:val="Heading4"/>
    <w:uiPriority w:val="9"/>
    <w:rsid w:val="002D6B6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435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BF"/>
    <w:rPr>
      <w:sz w:val="20"/>
      <w:szCs w:val="20"/>
    </w:rPr>
  </w:style>
  <w:style w:type="character" w:styleId="FootnoteReference">
    <w:name w:val="footnote reference"/>
    <w:basedOn w:val="DefaultParagraphFont"/>
    <w:uiPriority w:val="99"/>
    <w:semiHidden/>
    <w:unhideWhenUsed/>
    <w:rsid w:val="004355BF"/>
    <w:rPr>
      <w:vertAlign w:val="superscript"/>
    </w:rPr>
  </w:style>
  <w:style w:type="paragraph" w:styleId="BalloonText">
    <w:name w:val="Balloon Text"/>
    <w:basedOn w:val="Normal"/>
    <w:link w:val="BalloonTextChar"/>
    <w:uiPriority w:val="99"/>
    <w:semiHidden/>
    <w:unhideWhenUsed/>
    <w:rsid w:val="0043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F"/>
    <w:rPr>
      <w:rFonts w:ascii="Segoe UI" w:hAnsi="Segoe UI" w:cs="Segoe UI"/>
      <w:sz w:val="18"/>
      <w:szCs w:val="18"/>
    </w:rPr>
  </w:style>
  <w:style w:type="table" w:styleId="GridTable4-Accent1">
    <w:name w:val="Grid Table 4 Accent 1"/>
    <w:basedOn w:val="TableNormal"/>
    <w:uiPriority w:val="49"/>
    <w:rsid w:val="00C209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44730"/>
    <w:rPr>
      <w:color w:val="605E5C"/>
      <w:shd w:val="clear" w:color="auto" w:fill="E1DFDD"/>
    </w:rPr>
  </w:style>
  <w:style w:type="paragraph" w:styleId="Caption">
    <w:name w:val="caption"/>
    <w:basedOn w:val="Normal"/>
    <w:next w:val="Normal"/>
    <w:uiPriority w:val="35"/>
    <w:unhideWhenUsed/>
    <w:qFormat/>
    <w:rsid w:val="00BF37E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D1B34"/>
    <w:rPr>
      <w:color w:val="954F72" w:themeColor="followedHyperlink"/>
      <w:u w:val="single"/>
    </w:rPr>
  </w:style>
  <w:style w:type="character" w:customStyle="1" w:styleId="ListParagraphChar">
    <w:name w:val="List Paragraph Char"/>
    <w:aliases w:val="List NRC Char"/>
    <w:basedOn w:val="DefaultParagraphFont"/>
    <w:link w:val="ListParagraph"/>
    <w:uiPriority w:val="34"/>
    <w:locked/>
    <w:rsid w:val="009351BE"/>
  </w:style>
  <w:style w:type="character" w:styleId="Strong">
    <w:name w:val="Strong"/>
    <w:basedOn w:val="DefaultParagraphFont"/>
    <w:uiPriority w:val="22"/>
    <w:qFormat/>
    <w:rsid w:val="005E3500"/>
    <w:rPr>
      <w:b/>
      <w:bCs/>
    </w:rPr>
  </w:style>
  <w:style w:type="paragraph" w:styleId="BodyText">
    <w:name w:val="Body Text"/>
    <w:basedOn w:val="Normal"/>
    <w:link w:val="BodyTextChar"/>
    <w:uiPriority w:val="1"/>
    <w:unhideWhenUsed/>
    <w:qFormat/>
    <w:rsid w:val="00EE1890"/>
    <w:pPr>
      <w:widowControl w:val="0"/>
      <w:autoSpaceDE w:val="0"/>
      <w:autoSpaceDN w:val="0"/>
      <w:spacing w:after="0" w:line="240" w:lineRule="auto"/>
    </w:pPr>
    <w:rPr>
      <w:rFonts w:ascii="Arial" w:eastAsia="Arial" w:hAnsi="Arial" w:cs="Arial"/>
      <w:sz w:val="20"/>
      <w:szCs w:val="20"/>
      <w:lang w:val="en-GB"/>
    </w:rPr>
  </w:style>
  <w:style w:type="character" w:customStyle="1" w:styleId="BodyTextChar">
    <w:name w:val="Body Text Char"/>
    <w:basedOn w:val="DefaultParagraphFont"/>
    <w:link w:val="BodyText"/>
    <w:uiPriority w:val="1"/>
    <w:rsid w:val="00EE1890"/>
    <w:rPr>
      <w:rFonts w:ascii="Arial" w:eastAsia="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Template3.dotx"/><Relationship Id="rId18" Type="http://schemas.openxmlformats.org/officeDocument/2006/relationships/package" Target="embeddings/Microsoft_Word_Template7.dotx"/><Relationship Id="rId3" Type="http://schemas.openxmlformats.org/officeDocument/2006/relationships/styles" Target="styles.xml"/><Relationship Id="rId21" Type="http://schemas.openxmlformats.org/officeDocument/2006/relationships/hyperlink" Target="mailto:procurementdpt@amel.org"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Template6.dot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Template9.do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Template2.do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Template5.dotx"/><Relationship Id="rId23" Type="http://schemas.openxmlformats.org/officeDocument/2006/relationships/footer" Target="footer1.xml"/><Relationship Id="rId10" Type="http://schemas.openxmlformats.org/officeDocument/2006/relationships/package" Target="embeddings/Microsoft_Word_Template1.dotx"/><Relationship Id="rId19" Type="http://schemas.openxmlformats.org/officeDocument/2006/relationships/package" Target="embeddings/Microsoft_Word_Template8.dotx"/><Relationship Id="rId4" Type="http://schemas.openxmlformats.org/officeDocument/2006/relationships/settings" Target="settings.xml"/><Relationship Id="rId9" Type="http://schemas.openxmlformats.org/officeDocument/2006/relationships/package" Target="embeddings/Microsoft_Word_Template.dotx"/><Relationship Id="rId14" Type="http://schemas.openxmlformats.org/officeDocument/2006/relationships/package" Target="embeddings/Microsoft_Word_Template4.dot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AD79-1B84-4EDD-9CE4-DDC447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3919</Words>
  <Characters>22343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2024-03-06T14:34:00Z</cp:lastPrinted>
  <dcterms:created xsi:type="dcterms:W3CDTF">2024-03-06T14:35:00Z</dcterms:created>
  <dcterms:modified xsi:type="dcterms:W3CDTF">2025-05-19T18:03:00Z</dcterms:modified>
</cp:coreProperties>
</file>